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EFAD2" w14:textId="7D06922A" w:rsidR="00E9651B" w:rsidRPr="007110F4" w:rsidRDefault="00E9651B" w:rsidP="007110F4">
      <w:pPr>
        <w:spacing w:line="560" w:lineRule="exact"/>
        <w:jc w:val="center"/>
        <w:rPr>
          <w:rFonts w:ascii="方正小标宋简体" w:eastAsia="方正小标宋简体" w:hAnsi="黑体"/>
          <w:sz w:val="36"/>
          <w:szCs w:val="32"/>
        </w:rPr>
      </w:pPr>
      <w:bookmarkStart w:id="0" w:name="文件标题"/>
      <w:r w:rsidRPr="006F08D2">
        <w:rPr>
          <w:rFonts w:ascii="方正小标宋简体" w:eastAsia="方正小标宋简体" w:hAnsi="黑体" w:hint="eastAsia"/>
          <w:sz w:val="36"/>
          <w:szCs w:val="32"/>
        </w:rPr>
        <w:t>关于征集201</w:t>
      </w:r>
      <w:r w:rsidR="00B2366B">
        <w:rPr>
          <w:rFonts w:ascii="方正小标宋简体" w:eastAsia="方正小标宋简体" w:hAnsi="黑体" w:hint="eastAsia"/>
          <w:sz w:val="36"/>
          <w:szCs w:val="32"/>
        </w:rPr>
        <w:t>9</w:t>
      </w:r>
      <w:r w:rsidRPr="006F08D2">
        <w:rPr>
          <w:rFonts w:ascii="方正小标宋简体" w:eastAsia="方正小标宋简体" w:hAnsi="黑体" w:hint="eastAsia"/>
          <w:sz w:val="36"/>
          <w:szCs w:val="32"/>
        </w:rPr>
        <w:t>年东南大学暑期社会实践校级选题的通知</w:t>
      </w:r>
      <w:bookmarkEnd w:id="0"/>
    </w:p>
    <w:p w14:paraId="06192F4C" w14:textId="5A41E564" w:rsidR="00E9651B" w:rsidRPr="00FB5B15" w:rsidRDefault="00E9651B" w:rsidP="00E9651B">
      <w:pPr>
        <w:spacing w:line="560" w:lineRule="exact"/>
        <w:rPr>
          <w:rFonts w:ascii="仿宋_GB2312" w:eastAsia="仿宋_GB2312" w:hAnsi="仿宋"/>
          <w:sz w:val="32"/>
          <w:szCs w:val="28"/>
        </w:rPr>
      </w:pPr>
      <w:bookmarkStart w:id="1" w:name="主送单位"/>
      <w:r w:rsidRPr="00FB5B15">
        <w:rPr>
          <w:rFonts w:ascii="仿宋_GB2312" w:eastAsia="仿宋_GB2312" w:hAnsi="仿宋" w:hint="eastAsia"/>
          <w:sz w:val="32"/>
          <w:szCs w:val="28"/>
        </w:rPr>
        <w:t>各校区团委、各学院团委</w:t>
      </w:r>
      <w:bookmarkEnd w:id="1"/>
      <w:r w:rsidRPr="00FB5B15">
        <w:rPr>
          <w:rFonts w:ascii="仿宋_GB2312" w:eastAsia="仿宋_GB2312" w:hAnsi="仿宋" w:hint="eastAsia"/>
          <w:sz w:val="32"/>
          <w:szCs w:val="28"/>
        </w:rPr>
        <w:t xml:space="preserve">： </w:t>
      </w:r>
    </w:p>
    <w:p w14:paraId="0F382465" w14:textId="2D0A1FAC" w:rsidR="00E9651B" w:rsidRPr="00FB5B15"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t>为深入学习宣传贯彻党的十九大精神和习近平新时代中国特色社会主义思想，贯彻落实中央党的群团工作会议和全国高校思想政治工作会议精神，深入开展社会主义核心价值观教育活动，积极引导我校青年学生在社会实践中了解国情、感知社情、体察民情，通过社会实践“受教育、增才干、作贡献”，培养社会责任感、创新精神和实践能力，充分发挥社会实践在学校人才培养和社会服务体系中的重要作用，为东南大学“</w:t>
      </w:r>
      <w:r w:rsidR="006F69A9">
        <w:rPr>
          <w:rFonts w:ascii="仿宋_GB2312" w:eastAsia="仿宋_GB2312" w:hAnsi="仿宋" w:hint="eastAsia"/>
          <w:sz w:val="32"/>
          <w:szCs w:val="28"/>
        </w:rPr>
        <w:t>三全育人</w:t>
      </w:r>
      <w:r w:rsidRPr="00FB5B15">
        <w:rPr>
          <w:rFonts w:ascii="仿宋_GB2312" w:eastAsia="仿宋_GB2312" w:hAnsi="仿宋" w:hint="eastAsia"/>
          <w:sz w:val="32"/>
          <w:szCs w:val="28"/>
        </w:rPr>
        <w:t>”</w:t>
      </w:r>
      <w:r w:rsidR="00FE63E4">
        <w:rPr>
          <w:rFonts w:ascii="仿宋_GB2312" w:eastAsia="仿宋_GB2312" w:hAnsi="仿宋" w:hint="eastAsia"/>
          <w:sz w:val="32"/>
          <w:szCs w:val="28"/>
        </w:rPr>
        <w:t>综合改革试点工作</w:t>
      </w:r>
      <w:r w:rsidRPr="00FB5B15">
        <w:rPr>
          <w:rFonts w:ascii="仿宋_GB2312" w:eastAsia="仿宋_GB2312" w:hAnsi="仿宋" w:hint="eastAsia"/>
          <w:sz w:val="32"/>
          <w:szCs w:val="28"/>
        </w:rPr>
        <w:t>和</w:t>
      </w:r>
      <w:r w:rsidR="00FE63E4">
        <w:rPr>
          <w:rFonts w:ascii="仿宋_GB2312" w:eastAsia="仿宋_GB2312" w:hAnsi="仿宋" w:hint="eastAsia"/>
          <w:sz w:val="32"/>
          <w:szCs w:val="28"/>
        </w:rPr>
        <w:t>“双一流”建设打下坚实的实践育人基础</w:t>
      </w:r>
      <w:r w:rsidRPr="00FB5B15">
        <w:rPr>
          <w:rFonts w:ascii="仿宋_GB2312" w:eastAsia="仿宋_GB2312" w:hAnsi="仿宋" w:hint="eastAsia"/>
          <w:sz w:val="32"/>
          <w:szCs w:val="28"/>
        </w:rPr>
        <w:t>，经校团委研究决定，今年继续围绕“提升实践深度、深化质量工程”的工作目标，</w:t>
      </w:r>
      <w:r w:rsidR="00D33644">
        <w:rPr>
          <w:rFonts w:ascii="仿宋_GB2312" w:eastAsia="仿宋_GB2312" w:hAnsi="仿宋" w:hint="eastAsia"/>
          <w:sz w:val="32"/>
          <w:szCs w:val="28"/>
        </w:rPr>
        <w:t>坚持立德树人为根本任务，坚持问题导向推进创新，坚持目标引领彰显特色</w:t>
      </w:r>
      <w:r w:rsidR="00FE63E4">
        <w:rPr>
          <w:rFonts w:ascii="仿宋_GB2312" w:eastAsia="仿宋_GB2312" w:hAnsi="仿宋" w:hint="eastAsia"/>
          <w:sz w:val="32"/>
          <w:szCs w:val="28"/>
        </w:rPr>
        <w:t>，扎实开展东南大学社会实践教育工作。</w:t>
      </w:r>
      <w:r w:rsidRPr="00FB5B15">
        <w:rPr>
          <w:rFonts w:ascii="仿宋_GB2312" w:eastAsia="仿宋_GB2312" w:hAnsi="仿宋" w:hint="eastAsia"/>
          <w:sz w:val="32"/>
          <w:szCs w:val="28"/>
        </w:rPr>
        <w:t>根据“按需设项，据项组团，双向受益”的原则，秉承“理论联系实际”的优良传统，将暑期社会实践与科技创新、社会调研、志愿公益和就业创业等内容紧密结合，现面向各学院和各单位征集201</w:t>
      </w:r>
      <w:r w:rsidR="00B2366B">
        <w:rPr>
          <w:rFonts w:ascii="仿宋_GB2312" w:eastAsia="仿宋_GB2312" w:hAnsi="仿宋" w:hint="eastAsia"/>
          <w:sz w:val="32"/>
          <w:szCs w:val="28"/>
        </w:rPr>
        <w:t>9</w:t>
      </w:r>
      <w:r w:rsidRPr="00FB5B15">
        <w:rPr>
          <w:rFonts w:ascii="仿宋_GB2312" w:eastAsia="仿宋_GB2312" w:hAnsi="仿宋" w:hint="eastAsia"/>
          <w:sz w:val="32"/>
          <w:szCs w:val="28"/>
        </w:rPr>
        <w:t>年暑期社会实践校级选题。有关具体事宜通知如下：</w:t>
      </w:r>
    </w:p>
    <w:p w14:paraId="7F216764" w14:textId="786DC400" w:rsidR="002A3A37" w:rsidRPr="00386F45" w:rsidRDefault="002A3A37" w:rsidP="00386F45">
      <w:pPr>
        <w:pStyle w:val="a8"/>
        <w:numPr>
          <w:ilvl w:val="0"/>
          <w:numId w:val="1"/>
        </w:numPr>
        <w:spacing w:line="560" w:lineRule="exact"/>
        <w:ind w:firstLineChars="0"/>
        <w:rPr>
          <w:rFonts w:ascii="黑体" w:eastAsia="黑体" w:hAnsi="黑体"/>
          <w:sz w:val="32"/>
          <w:szCs w:val="28"/>
        </w:rPr>
      </w:pPr>
      <w:r w:rsidRPr="00386F45">
        <w:rPr>
          <w:rFonts w:ascii="黑体" w:eastAsia="黑体" w:hAnsi="黑体" w:hint="eastAsia"/>
          <w:sz w:val="32"/>
          <w:szCs w:val="28"/>
        </w:rPr>
        <w:t>实践主题</w:t>
      </w:r>
    </w:p>
    <w:p w14:paraId="27692ADD" w14:textId="75A1748D" w:rsidR="002A3A37" w:rsidRPr="00386F45" w:rsidRDefault="002A3A37" w:rsidP="00386F45">
      <w:pPr>
        <w:spacing w:line="560" w:lineRule="exact"/>
        <w:ind w:firstLineChars="200" w:firstLine="640"/>
        <w:rPr>
          <w:rFonts w:ascii="黑体" w:eastAsia="黑体" w:hAnsi="黑体"/>
          <w:sz w:val="32"/>
          <w:szCs w:val="28"/>
        </w:rPr>
      </w:pPr>
      <w:r>
        <w:rPr>
          <w:rFonts w:ascii="仿宋_GB2312" w:eastAsia="仿宋_GB2312" w:hAnsi="仿宋" w:hint="eastAsia"/>
          <w:sz w:val="32"/>
          <w:szCs w:val="28"/>
        </w:rPr>
        <w:t>青春心向党·建功新时代</w:t>
      </w:r>
    </w:p>
    <w:p w14:paraId="77D8E97D" w14:textId="4DAE5B19" w:rsidR="00E9651B" w:rsidRPr="00FB5B15" w:rsidRDefault="002A3A37" w:rsidP="00E9651B">
      <w:pPr>
        <w:spacing w:line="560" w:lineRule="exact"/>
        <w:rPr>
          <w:rFonts w:ascii="黑体" w:eastAsia="黑体" w:hAnsi="黑体"/>
          <w:sz w:val="32"/>
          <w:szCs w:val="28"/>
        </w:rPr>
      </w:pPr>
      <w:r>
        <w:rPr>
          <w:rFonts w:ascii="黑体" w:eastAsia="黑体" w:hAnsi="黑体" w:hint="eastAsia"/>
          <w:sz w:val="32"/>
          <w:szCs w:val="28"/>
        </w:rPr>
        <w:t>二、</w:t>
      </w:r>
      <w:r w:rsidR="00E9651B" w:rsidRPr="00FB5B15">
        <w:rPr>
          <w:rFonts w:ascii="黑体" w:eastAsia="黑体" w:hAnsi="黑体" w:hint="eastAsia"/>
          <w:sz w:val="32"/>
          <w:szCs w:val="28"/>
        </w:rPr>
        <w:t>总体思路</w:t>
      </w:r>
    </w:p>
    <w:p w14:paraId="57826675" w14:textId="30236C14" w:rsidR="00E9651B" w:rsidRPr="00FB5B15"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t>紧紧围绕深入学习宣传贯彻党的十九大精神和习近平新时代中国特色社会主义思想、培育和践行社会主义核心价</w:t>
      </w:r>
      <w:r w:rsidRPr="00FB5B15">
        <w:rPr>
          <w:rFonts w:ascii="仿宋_GB2312" w:eastAsia="仿宋_GB2312" w:hAnsi="仿宋" w:hint="eastAsia"/>
          <w:sz w:val="32"/>
          <w:szCs w:val="28"/>
        </w:rPr>
        <w:lastRenderedPageBreak/>
        <w:t>值观、</w:t>
      </w:r>
      <w:r w:rsidR="006467D6">
        <w:rPr>
          <w:rFonts w:ascii="仿宋_GB2312" w:eastAsia="仿宋_GB2312" w:hAnsi="仿宋" w:hint="eastAsia"/>
          <w:sz w:val="32"/>
          <w:szCs w:val="28"/>
        </w:rPr>
        <w:t>围绕庆祝</w:t>
      </w:r>
      <w:r w:rsidR="00FE63E4">
        <w:rPr>
          <w:rFonts w:ascii="仿宋_GB2312" w:eastAsia="仿宋_GB2312" w:hAnsi="仿宋" w:hint="eastAsia"/>
          <w:sz w:val="32"/>
          <w:szCs w:val="28"/>
        </w:rPr>
        <w:t>新中国成立70周年、</w:t>
      </w:r>
      <w:r w:rsidR="006467D6">
        <w:rPr>
          <w:rFonts w:ascii="仿宋_GB2312" w:eastAsia="仿宋_GB2312" w:hAnsi="仿宋" w:hint="eastAsia"/>
          <w:sz w:val="32"/>
          <w:szCs w:val="28"/>
        </w:rPr>
        <w:t>纪念</w:t>
      </w:r>
      <w:r w:rsidR="00FE63E4">
        <w:rPr>
          <w:rFonts w:ascii="仿宋_GB2312" w:eastAsia="仿宋_GB2312" w:hAnsi="仿宋" w:hint="eastAsia"/>
          <w:sz w:val="32"/>
          <w:szCs w:val="28"/>
        </w:rPr>
        <w:t>五四运动100周年</w:t>
      </w:r>
      <w:r w:rsidRPr="00FB5B15">
        <w:rPr>
          <w:rFonts w:ascii="仿宋_GB2312" w:eastAsia="仿宋_GB2312" w:hAnsi="仿宋" w:hint="eastAsia"/>
          <w:sz w:val="32"/>
          <w:szCs w:val="28"/>
        </w:rPr>
        <w:t>等为主要内容，通过开展丰富多彩的实践活动着力培养东大学子成为具有</w:t>
      </w:r>
      <w:r w:rsidR="006467D6">
        <w:rPr>
          <w:rFonts w:ascii="仿宋_GB2312" w:eastAsia="仿宋_GB2312" w:hAnsi="仿宋" w:hint="eastAsia"/>
          <w:sz w:val="32"/>
          <w:szCs w:val="28"/>
        </w:rPr>
        <w:t>家国情怀和国际视野</w:t>
      </w:r>
      <w:r w:rsidRPr="00FB5B15">
        <w:rPr>
          <w:rFonts w:ascii="仿宋_GB2312" w:eastAsia="仿宋_GB2312" w:hAnsi="仿宋" w:hint="eastAsia"/>
          <w:sz w:val="32"/>
          <w:szCs w:val="28"/>
        </w:rPr>
        <w:t>，能够担当引领未来和造福人类的领军人才，鼓励广大东大学子在实践中锤炼实现</w:t>
      </w:r>
      <w:r w:rsidR="006467D6" w:rsidRPr="00FB5B15" w:rsidDel="006467D6">
        <w:rPr>
          <w:rFonts w:ascii="仿宋_GB2312" w:eastAsia="仿宋_GB2312" w:hAnsi="仿宋" w:hint="eastAsia"/>
          <w:sz w:val="32"/>
          <w:szCs w:val="28"/>
        </w:rPr>
        <w:t xml:space="preserve"> </w:t>
      </w:r>
      <w:r w:rsidR="002911C9">
        <w:rPr>
          <w:rFonts w:ascii="仿宋_GB2312" w:eastAsia="仿宋_GB2312" w:hAnsi="仿宋" w:hint="eastAsia"/>
          <w:sz w:val="32"/>
          <w:szCs w:val="28"/>
        </w:rPr>
        <w:t>“两个一百年”伟大复兴阶段性目标</w:t>
      </w:r>
      <w:r w:rsidRPr="00FB5B15">
        <w:rPr>
          <w:rFonts w:ascii="仿宋_GB2312" w:eastAsia="仿宋_GB2312" w:hAnsi="仿宋" w:hint="eastAsia"/>
          <w:sz w:val="32"/>
          <w:szCs w:val="28"/>
        </w:rPr>
        <w:t>的智慧和力量。各级团委在工作过程中要坚持“全面部署与重点组织相结合、社会实践与社会观察相结合、项目实施与有效传播相结合”的原则，</w:t>
      </w:r>
      <w:r w:rsidR="00D171A8" w:rsidRPr="00FB5B15">
        <w:rPr>
          <w:rFonts w:ascii="仿宋_GB2312" w:eastAsia="仿宋_GB2312" w:hAnsi="仿宋" w:hint="eastAsia"/>
          <w:sz w:val="32"/>
          <w:szCs w:val="28"/>
        </w:rPr>
        <w:t>广泛动员学生开展国情考察、政策宣讲、科技支农、文化宣传、教育帮扶、医疗卫生服务、环保考察等社会实践活动，努力扩大活动覆盖面、提升活动实效性，全面展示青年学生有理想、敢拼搏、肯实干的昂扬风采，用习近平新时代中国特色社会主义思想武装东大青年，坚定青年学生跟党走中国特色社会主义道路</w:t>
      </w:r>
      <w:r w:rsidR="00D171A8">
        <w:rPr>
          <w:rFonts w:ascii="仿宋_GB2312" w:eastAsia="仿宋_GB2312" w:hAnsi="仿宋" w:hint="eastAsia"/>
          <w:sz w:val="32"/>
          <w:szCs w:val="28"/>
        </w:rPr>
        <w:t>，</w:t>
      </w:r>
      <w:r w:rsidR="00D171A8" w:rsidRPr="00FB5B15">
        <w:rPr>
          <w:rFonts w:ascii="仿宋_GB2312" w:eastAsia="仿宋_GB2312" w:hAnsi="仿宋" w:hint="eastAsia"/>
          <w:sz w:val="32"/>
          <w:szCs w:val="28"/>
        </w:rPr>
        <w:t>为实现“中国梦”和“东大梦”不懈奋斗的理想信念，推动广大青年身体力行以新思想领航新时代</w:t>
      </w:r>
      <w:r w:rsidRPr="00FB5B15">
        <w:rPr>
          <w:rFonts w:ascii="仿宋_GB2312" w:eastAsia="仿宋_GB2312" w:hAnsi="仿宋" w:hint="eastAsia"/>
          <w:sz w:val="32"/>
          <w:szCs w:val="28"/>
        </w:rPr>
        <w:t>进一步实现“管理项目化、运作团队化、考核学分化”的工作目标。</w:t>
      </w:r>
    </w:p>
    <w:p w14:paraId="0C20747D" w14:textId="57F95EA9" w:rsidR="00E9651B" w:rsidRPr="00FB5B15" w:rsidRDefault="001E655A" w:rsidP="00E9651B">
      <w:pPr>
        <w:spacing w:line="560" w:lineRule="exact"/>
        <w:rPr>
          <w:rFonts w:ascii="黑体" w:eastAsia="黑体" w:hAnsi="黑体"/>
          <w:sz w:val="32"/>
          <w:szCs w:val="28"/>
        </w:rPr>
      </w:pPr>
      <w:r w:rsidRPr="00386F45">
        <w:rPr>
          <w:rFonts w:ascii="黑体" w:eastAsia="黑体" w:hAnsi="黑体" w:hint="eastAsia"/>
          <w:sz w:val="32"/>
          <w:szCs w:val="28"/>
        </w:rPr>
        <w:t>三</w:t>
      </w:r>
      <w:r w:rsidR="00E9651B" w:rsidRPr="00FB5B15">
        <w:rPr>
          <w:rFonts w:ascii="黑体" w:eastAsia="黑体" w:hAnsi="黑体" w:hint="eastAsia"/>
          <w:sz w:val="32"/>
          <w:szCs w:val="28"/>
        </w:rPr>
        <w:t>、征集范围和对象</w:t>
      </w:r>
    </w:p>
    <w:p w14:paraId="5421A05F" w14:textId="77777777" w:rsidR="00E9651B" w:rsidRPr="00FB5B15"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t>全校教师和学生。</w:t>
      </w:r>
    </w:p>
    <w:p w14:paraId="291248DC" w14:textId="14B15D0D" w:rsidR="00E9651B" w:rsidRPr="00FB5B15" w:rsidRDefault="001E655A" w:rsidP="00E9651B">
      <w:pPr>
        <w:spacing w:line="560" w:lineRule="exact"/>
        <w:rPr>
          <w:rFonts w:ascii="黑体" w:eastAsia="黑体" w:hAnsi="黑体"/>
          <w:sz w:val="32"/>
          <w:szCs w:val="28"/>
        </w:rPr>
      </w:pPr>
      <w:r>
        <w:rPr>
          <w:rFonts w:ascii="黑体" w:eastAsia="黑体" w:hAnsi="黑体" w:hint="eastAsia"/>
          <w:sz w:val="32"/>
          <w:szCs w:val="28"/>
        </w:rPr>
        <w:t>四</w:t>
      </w:r>
      <w:r w:rsidR="00E9651B" w:rsidRPr="00FB5B15">
        <w:rPr>
          <w:rFonts w:ascii="黑体" w:eastAsia="黑体" w:hAnsi="黑体" w:hint="eastAsia"/>
          <w:sz w:val="32"/>
          <w:szCs w:val="28"/>
        </w:rPr>
        <w:t>、选题类别</w:t>
      </w:r>
    </w:p>
    <w:p w14:paraId="3D81EC6D" w14:textId="77777777" w:rsidR="00E9651B" w:rsidRPr="00FB5B15" w:rsidRDefault="00E9651B" w:rsidP="00E9651B">
      <w:pPr>
        <w:spacing w:line="560" w:lineRule="exact"/>
        <w:ind w:firstLineChars="200" w:firstLine="640"/>
        <w:rPr>
          <w:rFonts w:ascii="黑体" w:eastAsia="黑体" w:hAnsi="黑体"/>
          <w:sz w:val="32"/>
          <w:szCs w:val="28"/>
        </w:rPr>
      </w:pPr>
      <w:r w:rsidRPr="00FB5B15">
        <w:rPr>
          <w:rFonts w:ascii="黑体" w:eastAsia="黑体" w:hAnsi="黑体" w:hint="eastAsia"/>
          <w:sz w:val="32"/>
          <w:szCs w:val="28"/>
        </w:rPr>
        <w:t>（一）重大专项</w:t>
      </w:r>
    </w:p>
    <w:p w14:paraId="42BEC5FE" w14:textId="363DCC57" w:rsidR="001E655A" w:rsidRPr="00FB5B15" w:rsidRDefault="001E655A" w:rsidP="001E655A">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t>在前期调研基础上，针对基层经济社会发展和</w:t>
      </w:r>
      <w:r w:rsidR="00D171A8">
        <w:rPr>
          <w:rFonts w:ascii="仿宋_GB2312" w:eastAsia="仿宋_GB2312" w:hAnsi="仿宋" w:hint="eastAsia"/>
          <w:sz w:val="32"/>
          <w:szCs w:val="28"/>
        </w:rPr>
        <w:t>人民</w:t>
      </w:r>
      <w:r w:rsidRPr="00FB5B15">
        <w:rPr>
          <w:rFonts w:ascii="仿宋_GB2312" w:eastAsia="仿宋_GB2312" w:hAnsi="仿宋" w:hint="eastAsia"/>
          <w:sz w:val="32"/>
          <w:szCs w:val="28"/>
        </w:rPr>
        <w:t>群众生产生活中的实际需求，围绕“</w:t>
      </w:r>
      <w:r>
        <w:rPr>
          <w:rFonts w:ascii="仿宋_GB2312" w:eastAsia="仿宋_GB2312" w:hAnsi="仿宋" w:hint="eastAsia"/>
          <w:sz w:val="32"/>
          <w:szCs w:val="28"/>
        </w:rPr>
        <w:t>青年大学习</w:t>
      </w:r>
      <w:r w:rsidRPr="00FB5B15">
        <w:rPr>
          <w:rFonts w:ascii="仿宋_GB2312" w:eastAsia="仿宋_GB2312" w:hAnsi="仿宋" w:hint="eastAsia"/>
          <w:sz w:val="32"/>
          <w:szCs w:val="28"/>
        </w:rPr>
        <w:t>”</w:t>
      </w:r>
      <w:r w:rsidRPr="007B0EE7">
        <w:rPr>
          <w:rFonts w:ascii="仿宋_GB2312" w:eastAsia="仿宋_GB2312" w:hAnsi="仿宋" w:hint="eastAsia"/>
          <w:sz w:val="32"/>
          <w:szCs w:val="28"/>
        </w:rPr>
        <w:t>“</w:t>
      </w:r>
      <w:r>
        <w:rPr>
          <w:rFonts w:ascii="仿宋_GB2312" w:eastAsia="仿宋_GB2312" w:hAnsi="仿宋" w:hint="eastAsia"/>
          <w:sz w:val="32"/>
          <w:szCs w:val="28"/>
        </w:rPr>
        <w:t>探寻新中国辉煌七十年</w:t>
      </w:r>
      <w:r w:rsidRPr="00FB5B15">
        <w:rPr>
          <w:rFonts w:ascii="仿宋_GB2312" w:eastAsia="仿宋_GB2312" w:hAnsi="仿宋" w:hint="eastAsia"/>
          <w:sz w:val="32"/>
          <w:szCs w:val="28"/>
        </w:rPr>
        <w:t>”“</w:t>
      </w:r>
      <w:r w:rsidRPr="002911C9">
        <w:rPr>
          <w:rFonts w:ascii="仿宋_GB2312" w:eastAsia="仿宋_GB2312" w:hAnsi="仿宋" w:hint="eastAsia"/>
          <w:sz w:val="32"/>
          <w:szCs w:val="28"/>
        </w:rPr>
        <w:t>新时代青年观察员</w:t>
      </w:r>
      <w:r w:rsidRPr="007B0EE7">
        <w:rPr>
          <w:rFonts w:ascii="仿宋_GB2312" w:eastAsia="仿宋_GB2312" w:hAnsi="仿宋" w:hint="eastAsia"/>
          <w:sz w:val="32"/>
          <w:szCs w:val="28"/>
        </w:rPr>
        <w:t>”</w:t>
      </w:r>
      <w:r w:rsidRPr="00FB5B15">
        <w:rPr>
          <w:rFonts w:ascii="仿宋_GB2312" w:eastAsia="仿宋_GB2312" w:hAnsi="仿宋" w:hint="eastAsia"/>
          <w:sz w:val="32"/>
          <w:szCs w:val="28"/>
        </w:rPr>
        <w:t>“青年红色</w:t>
      </w:r>
      <w:r w:rsidR="00D35C02">
        <w:rPr>
          <w:rFonts w:ascii="仿宋_GB2312" w:eastAsia="仿宋_GB2312" w:hAnsi="仿宋" w:hint="eastAsia"/>
          <w:sz w:val="32"/>
          <w:szCs w:val="28"/>
        </w:rPr>
        <w:t>筑梦</w:t>
      </w:r>
      <w:r w:rsidR="00D171A8">
        <w:rPr>
          <w:rFonts w:ascii="仿宋_GB2312" w:eastAsia="仿宋_GB2312" w:hAnsi="仿宋" w:hint="eastAsia"/>
          <w:sz w:val="32"/>
          <w:szCs w:val="28"/>
        </w:rPr>
        <w:t>之旅</w:t>
      </w:r>
      <w:r w:rsidRPr="00FB5B15">
        <w:rPr>
          <w:rFonts w:ascii="仿宋_GB2312" w:eastAsia="仿宋_GB2312" w:hAnsi="仿宋" w:hint="eastAsia"/>
          <w:sz w:val="32"/>
          <w:szCs w:val="28"/>
        </w:rPr>
        <w:t>”“</w:t>
      </w:r>
      <w:r>
        <w:rPr>
          <w:rFonts w:ascii="仿宋_GB2312" w:eastAsia="仿宋_GB2312" w:hAnsi="仿宋" w:hint="eastAsia"/>
          <w:sz w:val="32"/>
          <w:szCs w:val="28"/>
        </w:rPr>
        <w:t>如何成为一流领军人才</w:t>
      </w:r>
      <w:r w:rsidRPr="00FB5B15">
        <w:rPr>
          <w:rFonts w:ascii="仿宋_GB2312" w:eastAsia="仿宋_GB2312" w:hAnsi="仿宋" w:hint="eastAsia"/>
          <w:sz w:val="32"/>
          <w:szCs w:val="28"/>
        </w:rPr>
        <w:t>”等重大专项。</w:t>
      </w:r>
    </w:p>
    <w:p w14:paraId="3C57D688" w14:textId="77777777" w:rsidR="00E9651B" w:rsidRPr="00FB5B15"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lastRenderedPageBreak/>
        <w:t>全面贯彻党的十九大精神，以习近平新时代中国特色社会主义思想为指导，团结带领广大团员学生树立“四个意识”，坚定“四个自信”，积极建功新时代。积极开展与信仰对话实践活动，积极前往革命纪念地、爱国主义教育基地、中共党史纪念馆、改革开放检验阵地和经济社会发展成效显著的地方实地调研走访，考察国家重点工程项目和扶贫建设典型，访谈革命前辈、改革开放事业建设者等，深刻体会党和国家事业取得新的历史性成就。以走访、座谈、访问等方式深入挖掘、学习优秀人物为梦想奋斗的经历，从实践中得感悟，全面展示祖国青年有梦想、肯实干的精神风貌，坚定“跟党走”中国特色社会主义道路的理想信念：</w:t>
      </w:r>
    </w:p>
    <w:p w14:paraId="3492CA22" w14:textId="4FB0BA07" w:rsidR="00393908" w:rsidRDefault="00E9651B" w:rsidP="00E9651B">
      <w:pPr>
        <w:spacing w:line="560" w:lineRule="exact"/>
        <w:ind w:firstLineChars="200" w:firstLine="643"/>
        <w:rPr>
          <w:rFonts w:ascii="仿宋_GB2312" w:eastAsia="仿宋_GB2312" w:hAnsi="仿宋"/>
          <w:sz w:val="32"/>
          <w:szCs w:val="28"/>
        </w:rPr>
      </w:pPr>
      <w:r w:rsidRPr="009E365E">
        <w:rPr>
          <w:rFonts w:ascii="楷体_GB2312" w:eastAsia="楷体_GB2312" w:hAnsi="仿宋" w:hint="eastAsia"/>
          <w:b/>
          <w:sz w:val="32"/>
          <w:szCs w:val="28"/>
        </w:rPr>
        <w:t>1.</w:t>
      </w:r>
      <w:r w:rsidR="009D18D1" w:rsidRPr="009E365E">
        <w:rPr>
          <w:rFonts w:ascii="楷体_GB2312" w:eastAsia="楷体_GB2312" w:hAnsi="仿宋" w:hint="eastAsia"/>
          <w:b/>
          <w:sz w:val="32"/>
          <w:szCs w:val="28"/>
        </w:rPr>
        <w:t>东大</w:t>
      </w:r>
      <w:r w:rsidR="009C1EE3" w:rsidRPr="009E365E">
        <w:rPr>
          <w:rFonts w:ascii="楷体_GB2312" w:eastAsia="楷体_GB2312" w:hAnsi="仿宋" w:hint="eastAsia"/>
          <w:b/>
          <w:sz w:val="32"/>
          <w:szCs w:val="28"/>
        </w:rPr>
        <w:t>青年大学习实践团</w:t>
      </w:r>
      <w:r w:rsidRPr="009E365E">
        <w:rPr>
          <w:rFonts w:ascii="仿宋_GB2312" w:eastAsia="仿宋_GB2312" w:hAnsi="仿宋" w:hint="eastAsia"/>
          <w:b/>
          <w:sz w:val="32"/>
          <w:szCs w:val="28"/>
        </w:rPr>
        <w:t>。</w:t>
      </w:r>
      <w:r w:rsidR="00CF3E38" w:rsidRPr="00CF3E38">
        <w:rPr>
          <w:rFonts w:hint="eastAsia"/>
        </w:rPr>
        <w:t xml:space="preserve"> </w:t>
      </w:r>
      <w:r w:rsidR="00CF3E38" w:rsidRPr="00386F45">
        <w:rPr>
          <w:rFonts w:ascii="仿宋_GB2312" w:eastAsia="仿宋_GB2312" w:hAnsi="仿宋" w:hint="eastAsia"/>
          <w:sz w:val="32"/>
          <w:szCs w:val="28"/>
        </w:rPr>
        <w:t>重点围绕习近平新时代中国特色社会主义思想和党的十九大精神，</w:t>
      </w:r>
      <w:r w:rsidR="000F4A62" w:rsidRPr="009D18D1">
        <w:rPr>
          <w:rFonts w:ascii="仿宋_GB2312" w:eastAsia="仿宋_GB2312" w:hAnsi="仿宋" w:hint="eastAsia"/>
          <w:sz w:val="32"/>
          <w:szCs w:val="28"/>
        </w:rPr>
        <w:t>以“新时代，新风尚，新面貌，新作为”为主题，在专家学者，优秀党员，团干部的指导下，</w:t>
      </w:r>
      <w:r w:rsidR="000F4A62">
        <w:rPr>
          <w:rFonts w:ascii="仿宋_GB2312" w:eastAsia="仿宋_GB2312" w:hAnsi="仿宋" w:hint="eastAsia"/>
          <w:sz w:val="32"/>
          <w:szCs w:val="28"/>
        </w:rPr>
        <w:t>通过</w:t>
      </w:r>
      <w:r w:rsidR="000F4A62" w:rsidRPr="00C811A9">
        <w:rPr>
          <w:rFonts w:ascii="仿宋_GB2312" w:eastAsia="仿宋_GB2312" w:hAnsi="仿宋" w:hint="eastAsia"/>
          <w:sz w:val="32"/>
          <w:szCs w:val="28"/>
        </w:rPr>
        <w:t>开展宣讲报告、学习座谈、调查研究等形式的社会实践活动</w:t>
      </w:r>
      <w:r w:rsidR="000F4A62" w:rsidRPr="009D18D1">
        <w:rPr>
          <w:rFonts w:ascii="仿宋_GB2312" w:eastAsia="仿宋_GB2312" w:hAnsi="仿宋" w:hint="eastAsia"/>
          <w:sz w:val="32"/>
          <w:szCs w:val="28"/>
        </w:rPr>
        <w:t>，深入社会，走访群众，开展“四进四信”，“与信仰对话”，“与人生对话”，“青年学习社”，“新时代东大青年说”</w:t>
      </w:r>
      <w:r w:rsidR="006A1974">
        <w:rPr>
          <w:rFonts w:ascii="仿宋_GB2312" w:eastAsia="仿宋_GB2312" w:hAnsi="仿宋" w:hint="eastAsia"/>
          <w:sz w:val="32"/>
          <w:szCs w:val="28"/>
        </w:rPr>
        <w:t>“纪念五四运动一百</w:t>
      </w:r>
      <w:r w:rsidR="00A600E6">
        <w:rPr>
          <w:rFonts w:ascii="仿宋_GB2312" w:eastAsia="仿宋_GB2312" w:hAnsi="仿宋" w:hint="eastAsia"/>
          <w:sz w:val="32"/>
          <w:szCs w:val="28"/>
        </w:rPr>
        <w:t>周年</w:t>
      </w:r>
      <w:r w:rsidR="006A1974">
        <w:rPr>
          <w:rFonts w:ascii="仿宋_GB2312" w:eastAsia="仿宋_GB2312" w:hAnsi="仿宋" w:hint="eastAsia"/>
          <w:sz w:val="32"/>
          <w:szCs w:val="28"/>
        </w:rPr>
        <w:t>宣讲”</w:t>
      </w:r>
      <w:r w:rsidR="000F4A62" w:rsidRPr="009D18D1">
        <w:rPr>
          <w:rFonts w:ascii="仿宋_GB2312" w:eastAsia="仿宋_GB2312" w:hAnsi="仿宋" w:hint="eastAsia"/>
          <w:sz w:val="32"/>
          <w:szCs w:val="28"/>
        </w:rPr>
        <w:t>等相关主题活动</w:t>
      </w:r>
      <w:r w:rsidR="000F4A62">
        <w:rPr>
          <w:rFonts w:ascii="仿宋_GB2312" w:eastAsia="仿宋_GB2312" w:hAnsi="仿宋" w:hint="eastAsia"/>
          <w:sz w:val="32"/>
          <w:szCs w:val="28"/>
        </w:rPr>
        <w:t>。</w:t>
      </w:r>
    </w:p>
    <w:p w14:paraId="18D1D2C4" w14:textId="7AF543CE" w:rsidR="00AE396F" w:rsidRDefault="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2.</w:t>
      </w:r>
      <w:r w:rsidR="006A1974">
        <w:rPr>
          <w:rFonts w:ascii="楷体_GB2312" w:eastAsia="楷体_GB2312" w:hAnsi="仿宋" w:hint="eastAsia"/>
          <w:b/>
          <w:sz w:val="32"/>
          <w:szCs w:val="28"/>
        </w:rPr>
        <w:t>壮阔</w:t>
      </w:r>
      <w:r w:rsidR="00A2590B" w:rsidRPr="009E365E">
        <w:rPr>
          <w:rFonts w:ascii="楷体_GB2312" w:eastAsia="楷体_GB2312" w:hAnsi="仿宋" w:hint="eastAsia"/>
          <w:b/>
          <w:sz w:val="32"/>
          <w:szCs w:val="28"/>
        </w:rPr>
        <w:t>七十年实践团</w:t>
      </w:r>
      <w:r w:rsidRPr="00587A40">
        <w:rPr>
          <w:rFonts w:ascii="楷体_GB2312" w:eastAsia="楷体_GB2312" w:hAnsi="仿宋" w:hint="eastAsia"/>
          <w:b/>
          <w:sz w:val="32"/>
          <w:szCs w:val="28"/>
        </w:rPr>
        <w:t>。</w:t>
      </w:r>
      <w:r w:rsidR="00BF474E" w:rsidRPr="00386F45">
        <w:rPr>
          <w:rFonts w:ascii="仿宋_GB2312" w:eastAsia="仿宋_GB2312" w:hAnsi="仿宋" w:hint="eastAsia"/>
          <w:sz w:val="32"/>
          <w:szCs w:val="28"/>
        </w:rPr>
        <w:t>新中国成立</w:t>
      </w:r>
      <w:r w:rsidR="00BF474E" w:rsidRPr="00386F45">
        <w:rPr>
          <w:rFonts w:ascii="仿宋_GB2312" w:eastAsia="仿宋_GB2312" w:hAnsi="仿宋"/>
          <w:sz w:val="32"/>
          <w:szCs w:val="28"/>
        </w:rPr>
        <w:t>70年来，</w:t>
      </w:r>
      <w:r w:rsidR="00BF474E">
        <w:rPr>
          <w:rFonts w:ascii="仿宋_GB2312" w:eastAsia="仿宋_GB2312" w:hAnsi="仿宋"/>
          <w:sz w:val="32"/>
          <w:szCs w:val="28"/>
        </w:rPr>
        <w:t>全国各族人民</w:t>
      </w:r>
      <w:r w:rsidR="00C4144B">
        <w:rPr>
          <w:rFonts w:ascii="仿宋_GB2312" w:eastAsia="仿宋_GB2312" w:hAnsi="仿宋"/>
          <w:sz w:val="32"/>
          <w:szCs w:val="28"/>
        </w:rPr>
        <w:t>在中国共产党的领导下</w:t>
      </w:r>
      <w:r w:rsidR="00BF474E">
        <w:rPr>
          <w:rFonts w:ascii="仿宋_GB2312" w:eastAsia="仿宋_GB2312" w:hAnsi="仿宋"/>
          <w:sz w:val="32"/>
          <w:szCs w:val="28"/>
        </w:rPr>
        <w:t>实现了从站起来到富起来到强起来的历史性跨越，</w:t>
      </w:r>
      <w:r w:rsidR="00C4144B">
        <w:rPr>
          <w:rFonts w:ascii="仿宋_GB2312" w:eastAsia="仿宋_GB2312" w:hAnsi="仿宋"/>
          <w:sz w:val="32"/>
          <w:szCs w:val="28"/>
        </w:rPr>
        <w:t>取得了一系列辉煌的成绩</w:t>
      </w:r>
      <w:r w:rsidR="00C4144B">
        <w:rPr>
          <w:rFonts w:ascii="仿宋_GB2312" w:eastAsia="仿宋_GB2312" w:hAnsi="仿宋" w:hint="eastAsia"/>
          <w:sz w:val="32"/>
          <w:szCs w:val="28"/>
        </w:rPr>
        <w:t>。</w:t>
      </w:r>
      <w:r w:rsidR="00954ACE">
        <w:rPr>
          <w:rFonts w:ascii="仿宋_GB2312" w:eastAsia="仿宋_GB2312" w:hAnsi="仿宋" w:hint="eastAsia"/>
          <w:sz w:val="32"/>
          <w:szCs w:val="28"/>
        </w:rPr>
        <w:t>回望波澜壮阔的70年历程，</w:t>
      </w:r>
      <w:r w:rsidR="00C14EF4" w:rsidRPr="00C14EF4">
        <w:rPr>
          <w:rFonts w:ascii="仿宋_GB2312" w:eastAsia="仿宋_GB2312" w:hAnsi="仿宋"/>
          <w:sz w:val="32"/>
          <w:szCs w:val="28"/>
        </w:rPr>
        <w:t>鼓励广大青年学子以寻访调查</w:t>
      </w:r>
      <w:r w:rsidR="00291FE3">
        <w:rPr>
          <w:rFonts w:ascii="仿宋_GB2312" w:eastAsia="仿宋_GB2312" w:hAnsi="仿宋" w:hint="eastAsia"/>
          <w:sz w:val="32"/>
          <w:szCs w:val="28"/>
        </w:rPr>
        <w:t>、</w:t>
      </w:r>
      <w:r w:rsidR="00291FE3">
        <w:rPr>
          <w:rFonts w:ascii="仿宋_GB2312" w:eastAsia="仿宋_GB2312" w:hAnsi="仿宋"/>
          <w:sz w:val="32"/>
          <w:szCs w:val="28"/>
        </w:rPr>
        <w:t>基层调研</w:t>
      </w:r>
      <w:r w:rsidR="00C14EF4" w:rsidRPr="00C14EF4">
        <w:rPr>
          <w:rFonts w:ascii="仿宋_GB2312" w:eastAsia="仿宋_GB2312" w:hAnsi="仿宋"/>
          <w:sz w:val="32"/>
          <w:szCs w:val="28"/>
        </w:rPr>
        <w:t>的方式，走近国家的建设大业，更深层次</w:t>
      </w:r>
      <w:r w:rsidR="00DF7B8D">
        <w:rPr>
          <w:rFonts w:ascii="仿宋_GB2312" w:eastAsia="仿宋_GB2312" w:hAnsi="仿宋" w:hint="eastAsia"/>
          <w:sz w:val="32"/>
          <w:szCs w:val="28"/>
        </w:rPr>
        <w:t>地</w:t>
      </w:r>
      <w:r w:rsidR="00C14EF4" w:rsidRPr="00C14EF4">
        <w:rPr>
          <w:rFonts w:ascii="仿宋_GB2312" w:eastAsia="仿宋_GB2312" w:hAnsi="仿宋"/>
          <w:sz w:val="32"/>
          <w:szCs w:val="28"/>
        </w:rPr>
        <w:t>感悟</w:t>
      </w:r>
      <w:r w:rsidR="00C14EF4" w:rsidRPr="00C14EF4">
        <w:rPr>
          <w:rFonts w:ascii="仿宋_GB2312" w:eastAsia="仿宋_GB2312" w:hAnsi="仿宋"/>
          <w:sz w:val="32"/>
          <w:szCs w:val="28"/>
        </w:rPr>
        <w:t>“</w:t>
      </w:r>
      <w:r w:rsidR="00DF7B8D">
        <w:rPr>
          <w:rFonts w:ascii="仿宋_GB2312" w:eastAsia="仿宋_GB2312" w:hAnsi="仿宋" w:hint="eastAsia"/>
          <w:sz w:val="32"/>
          <w:szCs w:val="28"/>
        </w:rPr>
        <w:t>国家之腾飞</w:t>
      </w:r>
      <w:r w:rsidR="00C14EF4" w:rsidRPr="00C14EF4">
        <w:rPr>
          <w:rFonts w:ascii="仿宋_GB2312" w:eastAsia="仿宋_GB2312" w:hAnsi="仿宋"/>
          <w:sz w:val="32"/>
          <w:szCs w:val="28"/>
        </w:rPr>
        <w:t>”</w:t>
      </w:r>
      <w:r w:rsidR="00DF7B8D">
        <w:rPr>
          <w:rFonts w:ascii="仿宋_GB2312" w:eastAsia="仿宋_GB2312" w:hAnsi="仿宋" w:hint="eastAsia"/>
          <w:sz w:val="32"/>
          <w:szCs w:val="28"/>
        </w:rPr>
        <w:t>与“东大之力量”</w:t>
      </w:r>
      <w:r w:rsidR="00C14EF4" w:rsidRPr="00C14EF4">
        <w:rPr>
          <w:rFonts w:ascii="仿宋_GB2312" w:eastAsia="仿宋_GB2312" w:hAnsi="仿宋"/>
          <w:sz w:val="32"/>
          <w:szCs w:val="28"/>
        </w:rPr>
        <w:t>。</w:t>
      </w:r>
    </w:p>
    <w:p w14:paraId="736A6D2A" w14:textId="2D75C368" w:rsidR="00C14EF4" w:rsidRDefault="00AE396F" w:rsidP="00C14EF4">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lastRenderedPageBreak/>
        <w:t>3.</w:t>
      </w:r>
      <w:r w:rsidRPr="009E365E">
        <w:rPr>
          <w:rFonts w:ascii="楷体_GB2312" w:eastAsia="楷体_GB2312" w:hAnsi="仿宋" w:hint="eastAsia"/>
          <w:b/>
          <w:sz w:val="32"/>
          <w:szCs w:val="28"/>
        </w:rPr>
        <w:t>新时代国情社情观察</w:t>
      </w:r>
      <w:r w:rsidRPr="009E365E">
        <w:rPr>
          <w:rFonts w:ascii="楷体_GB2312" w:eastAsia="楷体_GB2312" w:hAnsi="仿宋"/>
          <w:b/>
          <w:sz w:val="32"/>
          <w:szCs w:val="28"/>
        </w:rPr>
        <w:t>团</w:t>
      </w:r>
      <w:r w:rsidRPr="00587A40">
        <w:rPr>
          <w:rFonts w:ascii="楷体_GB2312" w:eastAsia="楷体_GB2312" w:hAnsi="仿宋" w:hint="eastAsia"/>
          <w:b/>
          <w:sz w:val="32"/>
          <w:szCs w:val="28"/>
        </w:rPr>
        <w:t>。</w:t>
      </w:r>
      <w:r w:rsidRPr="006E3C8B">
        <w:rPr>
          <w:rFonts w:ascii="仿宋_GB2312" w:eastAsia="仿宋_GB2312" w:hAnsi="仿宋" w:hint="eastAsia"/>
          <w:sz w:val="32"/>
          <w:szCs w:val="28"/>
        </w:rPr>
        <w:t>青年学子应响应</w:t>
      </w:r>
      <w:r>
        <w:rPr>
          <w:rFonts w:ascii="仿宋_GB2312" w:eastAsia="仿宋_GB2312" w:hAnsi="仿宋" w:hint="eastAsia"/>
          <w:sz w:val="32"/>
          <w:szCs w:val="28"/>
        </w:rPr>
        <w:t>新</w:t>
      </w:r>
      <w:r w:rsidRPr="006E3C8B">
        <w:rPr>
          <w:rFonts w:ascii="仿宋_GB2312" w:eastAsia="仿宋_GB2312" w:hAnsi="仿宋" w:hint="eastAsia"/>
          <w:sz w:val="32"/>
          <w:szCs w:val="28"/>
        </w:rPr>
        <w:t>时代感召，深入基层感受</w:t>
      </w:r>
      <w:r>
        <w:rPr>
          <w:rFonts w:ascii="仿宋_GB2312" w:eastAsia="仿宋_GB2312" w:hAnsi="仿宋" w:hint="eastAsia"/>
          <w:sz w:val="32"/>
          <w:szCs w:val="28"/>
        </w:rPr>
        <w:t>当下经济社会</w:t>
      </w:r>
      <w:r w:rsidRPr="006E3C8B">
        <w:rPr>
          <w:rFonts w:ascii="仿宋_GB2312" w:eastAsia="仿宋_GB2312" w:hAnsi="仿宋" w:hint="eastAsia"/>
          <w:sz w:val="32"/>
          <w:szCs w:val="28"/>
        </w:rPr>
        <w:t>发展</w:t>
      </w:r>
      <w:r>
        <w:rPr>
          <w:rFonts w:ascii="仿宋_GB2312" w:eastAsia="仿宋_GB2312" w:hAnsi="仿宋" w:hint="eastAsia"/>
          <w:sz w:val="32"/>
          <w:szCs w:val="28"/>
        </w:rPr>
        <w:t>情况</w:t>
      </w:r>
      <w:r w:rsidRPr="006E3C8B">
        <w:rPr>
          <w:rFonts w:ascii="仿宋_GB2312" w:eastAsia="仿宋_GB2312" w:hAnsi="仿宋" w:hint="eastAsia"/>
          <w:sz w:val="32"/>
          <w:szCs w:val="28"/>
        </w:rPr>
        <w:t>、调研产业升级建设情况</w:t>
      </w:r>
      <w:r>
        <w:rPr>
          <w:rFonts w:ascii="仿宋_GB2312" w:eastAsia="仿宋_GB2312" w:hAnsi="仿宋" w:hint="eastAsia"/>
          <w:sz w:val="32"/>
          <w:szCs w:val="28"/>
        </w:rPr>
        <w:t>与经济发展规律</w:t>
      </w:r>
      <w:r w:rsidRPr="006E3C8B">
        <w:rPr>
          <w:rFonts w:ascii="仿宋_GB2312" w:eastAsia="仿宋_GB2312" w:hAnsi="仿宋" w:hint="eastAsia"/>
          <w:sz w:val="32"/>
          <w:szCs w:val="28"/>
        </w:rPr>
        <w:t>，体验环境保护改造成就，</w:t>
      </w:r>
      <w:r>
        <w:rPr>
          <w:rFonts w:ascii="仿宋_GB2312" w:eastAsia="仿宋_GB2312" w:hAnsi="仿宋" w:hint="eastAsia"/>
          <w:sz w:val="32"/>
          <w:szCs w:val="28"/>
        </w:rPr>
        <w:t>重点围绕改革开放40年来的历史性成就、</w:t>
      </w:r>
      <w:r w:rsidRPr="00F934CD">
        <w:rPr>
          <w:rFonts w:ascii="仿宋_GB2312" w:eastAsia="仿宋_GB2312" w:hAnsi="仿宋" w:hint="eastAsia"/>
          <w:sz w:val="32"/>
          <w:szCs w:val="28"/>
        </w:rPr>
        <w:t>“十三五”规划实施情况</w:t>
      </w:r>
      <w:r>
        <w:rPr>
          <w:rFonts w:ascii="仿宋_GB2312" w:eastAsia="仿宋_GB2312" w:hAnsi="仿宋" w:hint="eastAsia"/>
          <w:sz w:val="32"/>
          <w:szCs w:val="28"/>
        </w:rPr>
        <w:t>等，</w:t>
      </w:r>
      <w:r w:rsidRPr="00A2590B">
        <w:rPr>
          <w:rFonts w:ascii="仿宋_GB2312" w:eastAsia="仿宋_GB2312" w:hAnsi="仿宋" w:hint="eastAsia"/>
          <w:sz w:val="32"/>
          <w:szCs w:val="28"/>
        </w:rPr>
        <w:t>开展参观考察、国情调研、学习体验等形式的社会实践活动</w:t>
      </w:r>
      <w:r>
        <w:rPr>
          <w:rFonts w:ascii="仿宋_GB2312" w:eastAsia="仿宋_GB2312" w:hAnsi="仿宋" w:hint="eastAsia"/>
          <w:sz w:val="32"/>
          <w:szCs w:val="28"/>
        </w:rPr>
        <w:t>，感知新时代发展的脉搏。</w:t>
      </w:r>
    </w:p>
    <w:p w14:paraId="52388802" w14:textId="08F88DFA" w:rsidR="00393908" w:rsidRDefault="00E9651B" w:rsidP="006A1974">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4.</w:t>
      </w:r>
      <w:r w:rsidRPr="009E365E">
        <w:rPr>
          <w:rFonts w:ascii="楷体_GB2312" w:eastAsia="楷体_GB2312" w:hAnsi="仿宋" w:hint="eastAsia"/>
          <w:b/>
          <w:sz w:val="32"/>
          <w:szCs w:val="28"/>
        </w:rPr>
        <w:t>青年红色</w:t>
      </w:r>
      <w:r w:rsidR="007C7FF5" w:rsidRPr="009E365E">
        <w:rPr>
          <w:rFonts w:ascii="楷体_GB2312" w:eastAsia="楷体_GB2312" w:hAnsi="仿宋" w:hint="eastAsia"/>
          <w:b/>
          <w:sz w:val="32"/>
          <w:szCs w:val="28"/>
        </w:rPr>
        <w:t>筑梦之旅</w:t>
      </w:r>
      <w:r w:rsidR="00AE396F" w:rsidRPr="009E365E">
        <w:rPr>
          <w:rFonts w:ascii="楷体_GB2312" w:eastAsia="楷体_GB2312" w:hAnsi="仿宋"/>
          <w:b/>
          <w:sz w:val="32"/>
          <w:szCs w:val="28"/>
        </w:rPr>
        <w:t>实践团</w:t>
      </w:r>
      <w:r w:rsidRPr="009E365E">
        <w:rPr>
          <w:rFonts w:ascii="楷体_GB2312" w:eastAsia="楷体_GB2312" w:hAnsi="仿宋" w:hint="eastAsia"/>
          <w:b/>
          <w:sz w:val="32"/>
          <w:szCs w:val="28"/>
        </w:rPr>
        <w:t>。</w:t>
      </w:r>
      <w:r w:rsidR="003F4D3E">
        <w:rPr>
          <w:rFonts w:ascii="仿宋_GB2312" w:eastAsia="仿宋_GB2312" w:hAnsi="仿宋" w:hint="eastAsia"/>
          <w:sz w:val="32"/>
          <w:szCs w:val="28"/>
        </w:rPr>
        <w:t>继续开展青年红色筑梦之旅，在原有基础上</w:t>
      </w:r>
      <w:r w:rsidR="00FE4BAE" w:rsidRPr="00FE4BAE">
        <w:rPr>
          <w:rFonts w:ascii="仿宋_GB2312" w:eastAsia="仿宋_GB2312" w:hAnsi="仿宋" w:hint="eastAsia"/>
          <w:sz w:val="32"/>
          <w:szCs w:val="28"/>
        </w:rPr>
        <w:t>，开展范围更广，层次更高，影响更大，着力打造一堂精品东大思政课。鼓励学生从科技</w:t>
      </w:r>
      <w:r w:rsidR="009C038A">
        <w:rPr>
          <w:rFonts w:ascii="仿宋_GB2312" w:eastAsia="仿宋_GB2312" w:hAnsi="仿宋" w:hint="eastAsia"/>
          <w:sz w:val="32"/>
          <w:szCs w:val="28"/>
        </w:rPr>
        <w:t>、</w:t>
      </w:r>
      <w:r w:rsidR="00FE4BAE" w:rsidRPr="00FE4BAE">
        <w:rPr>
          <w:rFonts w:ascii="仿宋_GB2312" w:eastAsia="仿宋_GB2312" w:hAnsi="仿宋" w:hint="eastAsia"/>
          <w:sz w:val="32"/>
          <w:szCs w:val="28"/>
        </w:rPr>
        <w:t>安全</w:t>
      </w:r>
      <w:r w:rsidR="009C038A">
        <w:rPr>
          <w:rFonts w:ascii="仿宋_GB2312" w:eastAsia="仿宋_GB2312" w:hAnsi="仿宋" w:hint="eastAsia"/>
          <w:sz w:val="32"/>
          <w:szCs w:val="28"/>
        </w:rPr>
        <w:t>、</w:t>
      </w:r>
      <w:r w:rsidR="00FE4BAE" w:rsidRPr="00FE4BAE">
        <w:rPr>
          <w:rFonts w:ascii="仿宋_GB2312" w:eastAsia="仿宋_GB2312" w:hAnsi="仿宋" w:hint="eastAsia"/>
          <w:sz w:val="32"/>
          <w:szCs w:val="28"/>
        </w:rPr>
        <w:t>健康</w:t>
      </w:r>
      <w:r w:rsidR="009C038A">
        <w:rPr>
          <w:rFonts w:ascii="仿宋_GB2312" w:eastAsia="仿宋_GB2312" w:hAnsi="仿宋" w:hint="eastAsia"/>
          <w:sz w:val="32"/>
          <w:szCs w:val="28"/>
        </w:rPr>
        <w:t>、</w:t>
      </w:r>
      <w:r w:rsidR="00FE4BAE" w:rsidRPr="00FE4BAE">
        <w:rPr>
          <w:rFonts w:ascii="仿宋_GB2312" w:eastAsia="仿宋_GB2312" w:hAnsi="仿宋" w:hint="eastAsia"/>
          <w:sz w:val="32"/>
          <w:szCs w:val="28"/>
        </w:rPr>
        <w:t>商业</w:t>
      </w:r>
      <w:r w:rsidR="009C038A">
        <w:rPr>
          <w:rFonts w:ascii="仿宋_GB2312" w:eastAsia="仿宋_GB2312" w:hAnsi="仿宋" w:hint="eastAsia"/>
          <w:sz w:val="32"/>
          <w:szCs w:val="28"/>
        </w:rPr>
        <w:t>、</w:t>
      </w:r>
      <w:r w:rsidR="00FE4BAE" w:rsidRPr="00FE4BAE">
        <w:rPr>
          <w:rFonts w:ascii="仿宋_GB2312" w:eastAsia="仿宋_GB2312" w:hAnsi="仿宋" w:hint="eastAsia"/>
          <w:sz w:val="32"/>
          <w:szCs w:val="28"/>
        </w:rPr>
        <w:t>幸福</w:t>
      </w:r>
      <w:r w:rsidR="009C038A">
        <w:rPr>
          <w:rFonts w:ascii="仿宋_GB2312" w:eastAsia="仿宋_GB2312" w:hAnsi="仿宋" w:hint="eastAsia"/>
          <w:sz w:val="32"/>
          <w:szCs w:val="28"/>
        </w:rPr>
        <w:t>、</w:t>
      </w:r>
      <w:r w:rsidR="00FE4BAE" w:rsidRPr="00FE4BAE">
        <w:rPr>
          <w:rFonts w:ascii="仿宋_GB2312" w:eastAsia="仿宋_GB2312" w:hAnsi="仿宋" w:hint="eastAsia"/>
          <w:sz w:val="32"/>
          <w:szCs w:val="28"/>
        </w:rPr>
        <w:t>法治等角度创建课题，走近革命老区，贫困地区，接受思想洗礼，深入了解民生。通过开展社会发展调研，创新</w:t>
      </w:r>
      <w:r w:rsidR="009C038A">
        <w:rPr>
          <w:rFonts w:ascii="仿宋_GB2312" w:eastAsia="仿宋_GB2312" w:hAnsi="仿宋" w:hint="eastAsia"/>
          <w:sz w:val="32"/>
          <w:szCs w:val="28"/>
        </w:rPr>
        <w:t>创业</w:t>
      </w:r>
      <w:r w:rsidR="00FE4BAE" w:rsidRPr="00FE4BAE">
        <w:rPr>
          <w:rFonts w:ascii="仿宋_GB2312" w:eastAsia="仿宋_GB2312" w:hAnsi="仿宋" w:hint="eastAsia"/>
          <w:sz w:val="32"/>
          <w:szCs w:val="28"/>
        </w:rPr>
        <w:t>活动等，将东大青年学子的知识</w:t>
      </w:r>
      <w:r w:rsidR="009C038A">
        <w:rPr>
          <w:rFonts w:ascii="仿宋_GB2312" w:eastAsia="仿宋_GB2312" w:hAnsi="仿宋" w:hint="eastAsia"/>
          <w:sz w:val="32"/>
          <w:szCs w:val="28"/>
        </w:rPr>
        <w:t>、</w:t>
      </w:r>
      <w:r w:rsidR="00FE4BAE" w:rsidRPr="00FE4BAE">
        <w:rPr>
          <w:rFonts w:ascii="仿宋_GB2312" w:eastAsia="仿宋_GB2312" w:hAnsi="仿宋" w:hint="eastAsia"/>
          <w:sz w:val="32"/>
          <w:szCs w:val="28"/>
        </w:rPr>
        <w:t>想法</w:t>
      </w:r>
      <w:r w:rsidR="009C038A">
        <w:rPr>
          <w:rFonts w:ascii="仿宋_GB2312" w:eastAsia="仿宋_GB2312" w:hAnsi="仿宋" w:hint="eastAsia"/>
          <w:sz w:val="32"/>
          <w:szCs w:val="28"/>
        </w:rPr>
        <w:t>、</w:t>
      </w:r>
      <w:r w:rsidR="00FE4BAE" w:rsidRPr="00FE4BAE">
        <w:rPr>
          <w:rFonts w:ascii="仿宋_GB2312" w:eastAsia="仿宋_GB2312" w:hAnsi="仿宋" w:hint="eastAsia"/>
          <w:sz w:val="32"/>
          <w:szCs w:val="28"/>
        </w:rPr>
        <w:t>技术和项目资源辐射到更广大地区。</w:t>
      </w:r>
    </w:p>
    <w:p w14:paraId="51629EFE" w14:textId="2D34A7A1" w:rsidR="0072655A" w:rsidRDefault="006A1974">
      <w:pPr>
        <w:spacing w:line="560" w:lineRule="exact"/>
        <w:ind w:firstLineChars="200" w:firstLine="643"/>
        <w:rPr>
          <w:rFonts w:ascii="仿宋_GB2312" w:eastAsia="仿宋_GB2312" w:hAnsi="仿宋"/>
          <w:sz w:val="32"/>
          <w:szCs w:val="32"/>
        </w:rPr>
      </w:pPr>
      <w:r>
        <w:rPr>
          <w:rFonts w:ascii="楷体_GB2312" w:eastAsia="楷体_GB2312" w:hAnsi="仿宋" w:hint="eastAsia"/>
          <w:b/>
          <w:sz w:val="32"/>
          <w:szCs w:val="28"/>
        </w:rPr>
        <w:t>5</w:t>
      </w:r>
      <w:r w:rsidR="00357745" w:rsidRPr="00587A40">
        <w:rPr>
          <w:rFonts w:ascii="楷体_GB2312" w:eastAsia="楷体_GB2312" w:hAnsi="仿宋" w:hint="eastAsia"/>
          <w:b/>
          <w:sz w:val="32"/>
          <w:szCs w:val="28"/>
        </w:rPr>
        <w:t>.</w:t>
      </w:r>
      <w:r w:rsidR="00357745" w:rsidRPr="009E365E">
        <w:rPr>
          <w:rFonts w:ascii="楷体_GB2312" w:eastAsia="楷体_GB2312" w:hAnsi="仿宋" w:hint="eastAsia"/>
          <w:b/>
          <w:sz w:val="32"/>
          <w:szCs w:val="28"/>
        </w:rPr>
        <w:t>一流领军人才</w:t>
      </w:r>
      <w:r w:rsidR="008F3426" w:rsidRPr="009E365E">
        <w:rPr>
          <w:rFonts w:ascii="楷体_GB2312" w:eastAsia="楷体_GB2312" w:hAnsi="仿宋" w:hint="eastAsia"/>
          <w:b/>
          <w:sz w:val="32"/>
          <w:szCs w:val="28"/>
        </w:rPr>
        <w:t>寻访团</w:t>
      </w:r>
      <w:r w:rsidR="00357745" w:rsidRPr="009E365E">
        <w:rPr>
          <w:rFonts w:ascii="楷体_GB2312" w:eastAsia="楷体_GB2312" w:hAnsi="仿宋" w:hint="eastAsia"/>
          <w:b/>
          <w:sz w:val="32"/>
          <w:szCs w:val="28"/>
        </w:rPr>
        <w:t>。</w:t>
      </w:r>
      <w:r w:rsidR="00357745" w:rsidRPr="00FB5B15">
        <w:rPr>
          <w:rFonts w:ascii="仿宋_GB2312" w:eastAsia="仿宋_GB2312" w:hAnsi="仿宋" w:hint="eastAsia"/>
          <w:sz w:val="32"/>
          <w:szCs w:val="28"/>
        </w:rPr>
        <w:t>鼓励东大学子积极参与到东南大学教育</w:t>
      </w:r>
      <w:r w:rsidR="00BE5B05">
        <w:rPr>
          <w:rFonts w:ascii="仿宋_GB2312" w:eastAsia="仿宋_GB2312" w:hAnsi="仿宋" w:hint="eastAsia"/>
          <w:sz w:val="32"/>
          <w:szCs w:val="28"/>
        </w:rPr>
        <w:t>教学改革</w:t>
      </w:r>
      <w:r w:rsidR="00357745" w:rsidRPr="00FB5B15">
        <w:rPr>
          <w:rFonts w:ascii="仿宋_GB2312" w:eastAsia="仿宋_GB2312" w:hAnsi="仿宋" w:hint="eastAsia"/>
          <w:sz w:val="32"/>
          <w:szCs w:val="28"/>
        </w:rPr>
        <w:t>中，为实施2020一流本科教育行动计划</w:t>
      </w:r>
      <w:r w:rsidR="00BE5B05">
        <w:rPr>
          <w:rFonts w:ascii="仿宋_GB2312" w:eastAsia="仿宋_GB2312" w:hAnsi="仿宋"/>
          <w:sz w:val="32"/>
          <w:szCs w:val="28"/>
        </w:rPr>
        <w:t>和</w:t>
      </w:r>
      <w:r w:rsidR="004D1CA0">
        <w:rPr>
          <w:rFonts w:ascii="仿宋_GB2312" w:eastAsia="仿宋_GB2312" w:hAnsi="仿宋" w:hint="eastAsia"/>
          <w:sz w:val="32"/>
          <w:szCs w:val="28"/>
        </w:rPr>
        <w:t>开展“三全育人”</w:t>
      </w:r>
      <w:r w:rsidR="00E61695">
        <w:rPr>
          <w:rFonts w:ascii="仿宋_GB2312" w:eastAsia="仿宋_GB2312" w:hAnsi="仿宋" w:hint="eastAsia"/>
          <w:sz w:val="32"/>
          <w:szCs w:val="28"/>
        </w:rPr>
        <w:t>综合</w:t>
      </w:r>
      <w:r w:rsidR="004D1CA0">
        <w:rPr>
          <w:rFonts w:ascii="仿宋_GB2312" w:eastAsia="仿宋_GB2312" w:hAnsi="仿宋" w:hint="eastAsia"/>
          <w:sz w:val="32"/>
          <w:szCs w:val="28"/>
        </w:rPr>
        <w:t>试点</w:t>
      </w:r>
      <w:r w:rsidR="00E61695">
        <w:rPr>
          <w:rFonts w:ascii="仿宋_GB2312" w:eastAsia="仿宋_GB2312" w:hAnsi="仿宋" w:hint="eastAsia"/>
          <w:sz w:val="32"/>
          <w:szCs w:val="28"/>
        </w:rPr>
        <w:t>工作</w:t>
      </w:r>
      <w:r w:rsidR="00BE5B05">
        <w:rPr>
          <w:rFonts w:ascii="仿宋_GB2312" w:eastAsia="仿宋_GB2312" w:hAnsi="仿宋" w:hint="eastAsia"/>
          <w:sz w:val="32"/>
          <w:szCs w:val="28"/>
        </w:rPr>
        <w:t>提供生动的素材</w:t>
      </w:r>
      <w:r w:rsidR="00357745" w:rsidRPr="00FB5B15">
        <w:rPr>
          <w:rFonts w:ascii="仿宋_GB2312" w:eastAsia="仿宋_GB2312" w:hAnsi="仿宋" w:hint="eastAsia"/>
          <w:sz w:val="32"/>
          <w:szCs w:val="28"/>
        </w:rPr>
        <w:t>，了解东大青年在专业素养、科学素养、人文素养、领袖能力等方面所</w:t>
      </w:r>
      <w:r w:rsidR="00E61695">
        <w:rPr>
          <w:rFonts w:ascii="仿宋_GB2312" w:eastAsia="仿宋_GB2312" w:hAnsi="仿宋" w:hint="eastAsia"/>
          <w:sz w:val="32"/>
          <w:szCs w:val="28"/>
        </w:rPr>
        <w:t>占的优势与所</w:t>
      </w:r>
      <w:r w:rsidR="00357745" w:rsidRPr="00FB5B15">
        <w:rPr>
          <w:rFonts w:ascii="仿宋_GB2312" w:eastAsia="仿宋_GB2312" w:hAnsi="仿宋" w:hint="eastAsia"/>
          <w:sz w:val="32"/>
          <w:szCs w:val="28"/>
        </w:rPr>
        <w:t>急需解决的痛点、难点。走访杰出的东大校友，了解</w:t>
      </w:r>
      <w:r w:rsidR="00E61695">
        <w:rPr>
          <w:rFonts w:ascii="仿宋_GB2312" w:eastAsia="仿宋_GB2312" w:hAnsi="仿宋" w:hint="eastAsia"/>
          <w:sz w:val="32"/>
          <w:szCs w:val="28"/>
        </w:rPr>
        <w:t>他们</w:t>
      </w:r>
      <w:r w:rsidR="00357745" w:rsidRPr="00FB5B15">
        <w:rPr>
          <w:rFonts w:ascii="仿宋_GB2312" w:eastAsia="仿宋_GB2312" w:hAnsi="仿宋" w:hint="eastAsia"/>
          <w:sz w:val="32"/>
          <w:szCs w:val="28"/>
        </w:rPr>
        <w:t>的成长路程和成长体验</w:t>
      </w:r>
      <w:r w:rsidR="00BE5B05">
        <w:rPr>
          <w:rFonts w:ascii="仿宋_GB2312" w:eastAsia="仿宋_GB2312" w:hAnsi="仿宋" w:hint="eastAsia"/>
          <w:sz w:val="32"/>
          <w:szCs w:val="28"/>
        </w:rPr>
        <w:t>，探寻如何成为一流领军人才</w:t>
      </w:r>
      <w:r w:rsidR="00357745" w:rsidRPr="00FB5B15">
        <w:rPr>
          <w:rFonts w:ascii="仿宋_GB2312" w:eastAsia="仿宋_GB2312" w:hAnsi="仿宋" w:hint="eastAsia"/>
          <w:sz w:val="32"/>
          <w:szCs w:val="28"/>
        </w:rPr>
        <w:t>，引领广大青年学子的理想追求和价值观念要与社会、国家和人类命运共同体的发展同向同行。</w:t>
      </w:r>
    </w:p>
    <w:p w14:paraId="48B8980C" w14:textId="30DE0B42" w:rsidR="00E9651B" w:rsidRPr="00FB5B15" w:rsidRDefault="00E9651B" w:rsidP="00E9651B">
      <w:pPr>
        <w:spacing w:line="560" w:lineRule="exact"/>
        <w:ind w:firstLineChars="200" w:firstLine="640"/>
        <w:rPr>
          <w:rFonts w:ascii="黑体" w:eastAsia="黑体" w:hAnsi="黑体"/>
          <w:sz w:val="32"/>
          <w:szCs w:val="28"/>
        </w:rPr>
      </w:pPr>
      <w:r w:rsidRPr="00FB5B15">
        <w:rPr>
          <w:rFonts w:ascii="黑体" w:eastAsia="黑体" w:hAnsi="黑体" w:hint="eastAsia"/>
          <w:sz w:val="32"/>
          <w:szCs w:val="28"/>
        </w:rPr>
        <w:t>（二）重点主题</w:t>
      </w:r>
    </w:p>
    <w:p w14:paraId="655A9C7E" w14:textId="6C5BCF57" w:rsidR="009D18D1" w:rsidRPr="009D18D1" w:rsidRDefault="00E9651B" w:rsidP="00386F45">
      <w:pPr>
        <w:spacing w:line="560" w:lineRule="exact"/>
        <w:ind w:firstLineChars="200" w:firstLine="643"/>
        <w:rPr>
          <w:rFonts w:ascii="仿宋_GB2312" w:eastAsia="仿宋_GB2312" w:hAnsi="仿宋"/>
          <w:sz w:val="32"/>
          <w:szCs w:val="32"/>
        </w:rPr>
      </w:pPr>
      <w:r w:rsidRPr="00587A40">
        <w:rPr>
          <w:rFonts w:ascii="楷体_GB2312" w:eastAsia="楷体_GB2312" w:hAnsi="仿宋" w:hint="eastAsia"/>
          <w:b/>
          <w:sz w:val="32"/>
          <w:szCs w:val="28"/>
        </w:rPr>
        <w:t>1.</w:t>
      </w:r>
      <w:r w:rsidR="009D4519" w:rsidRPr="009E365E">
        <w:rPr>
          <w:rFonts w:ascii="楷体_GB2312" w:eastAsia="楷体_GB2312" w:hAnsi="仿宋" w:hint="eastAsia"/>
          <w:b/>
          <w:sz w:val="32"/>
          <w:szCs w:val="28"/>
        </w:rPr>
        <w:t>脱贫攻坚</w:t>
      </w:r>
      <w:r w:rsidR="0086778E" w:rsidRPr="009E365E">
        <w:rPr>
          <w:rFonts w:ascii="楷体_GB2312" w:eastAsia="楷体_GB2312" w:hAnsi="仿宋" w:hint="eastAsia"/>
          <w:b/>
          <w:sz w:val="32"/>
          <w:szCs w:val="28"/>
        </w:rPr>
        <w:t>调研团</w:t>
      </w:r>
      <w:r w:rsidRPr="00587A40">
        <w:rPr>
          <w:rFonts w:ascii="楷体_GB2312" w:eastAsia="楷体_GB2312" w:hAnsi="仿宋" w:hint="eastAsia"/>
          <w:b/>
          <w:sz w:val="32"/>
          <w:szCs w:val="28"/>
        </w:rPr>
        <w:t>。</w:t>
      </w:r>
      <w:r w:rsidR="0097247F">
        <w:rPr>
          <w:rFonts w:ascii="仿宋_GB2312" w:eastAsia="仿宋_GB2312" w:hAnsi="仿宋" w:hint="eastAsia"/>
          <w:sz w:val="32"/>
          <w:szCs w:val="32"/>
        </w:rPr>
        <w:t>2</w:t>
      </w:r>
      <w:r w:rsidR="0097247F">
        <w:rPr>
          <w:rFonts w:ascii="仿宋_GB2312" w:eastAsia="仿宋_GB2312" w:hAnsi="仿宋"/>
          <w:sz w:val="32"/>
          <w:szCs w:val="32"/>
        </w:rPr>
        <w:t>019年是实现精准脱贫</w:t>
      </w:r>
      <w:r w:rsidR="0097247F">
        <w:rPr>
          <w:rFonts w:ascii="仿宋_GB2312" w:eastAsia="仿宋_GB2312" w:hAnsi="仿宋" w:hint="eastAsia"/>
          <w:sz w:val="32"/>
          <w:szCs w:val="32"/>
        </w:rPr>
        <w:t>攻坚的决胜之年</w:t>
      </w:r>
      <w:r w:rsidR="009D18D1" w:rsidRPr="009D18D1">
        <w:rPr>
          <w:rFonts w:ascii="仿宋_GB2312" w:eastAsia="仿宋_GB2312" w:hAnsi="仿宋" w:hint="eastAsia"/>
          <w:sz w:val="32"/>
          <w:szCs w:val="32"/>
        </w:rPr>
        <w:t>。鼓励广大学子深入基层，从精准脱贫攻坚战略、</w:t>
      </w:r>
      <w:r w:rsidR="006F7981">
        <w:rPr>
          <w:rFonts w:ascii="仿宋_GB2312" w:eastAsia="仿宋_GB2312" w:hAnsi="仿宋" w:hint="eastAsia"/>
          <w:sz w:val="32"/>
          <w:szCs w:val="32"/>
        </w:rPr>
        <w:t>预防</w:t>
      </w:r>
      <w:r w:rsidR="006F7981">
        <w:rPr>
          <w:rFonts w:ascii="仿宋_GB2312" w:eastAsia="仿宋_GB2312" w:hAnsi="仿宋" w:hint="eastAsia"/>
          <w:sz w:val="32"/>
          <w:szCs w:val="32"/>
        </w:rPr>
        <w:lastRenderedPageBreak/>
        <w:t>返贫方案、</w:t>
      </w:r>
      <w:r w:rsidR="009D18D1" w:rsidRPr="009D18D1">
        <w:rPr>
          <w:rFonts w:ascii="仿宋_GB2312" w:eastAsia="仿宋_GB2312" w:hAnsi="仿宋" w:hint="eastAsia"/>
          <w:sz w:val="32"/>
          <w:szCs w:val="32"/>
        </w:rPr>
        <w:t>农业与粮食生产、乡村建设、</w:t>
      </w:r>
      <w:r w:rsidR="006152E9">
        <w:rPr>
          <w:rFonts w:ascii="仿宋_GB2312" w:eastAsia="仿宋_GB2312" w:hAnsi="仿宋" w:hint="eastAsia"/>
          <w:sz w:val="32"/>
          <w:szCs w:val="32"/>
        </w:rPr>
        <w:t>乡村善治、文化兴盛</w:t>
      </w:r>
      <w:r w:rsidR="009D18D1" w:rsidRPr="009D18D1">
        <w:rPr>
          <w:rFonts w:ascii="仿宋_GB2312" w:eastAsia="仿宋_GB2312" w:hAnsi="仿宋" w:hint="eastAsia"/>
          <w:sz w:val="32"/>
          <w:szCs w:val="32"/>
        </w:rPr>
        <w:t>等角度开展调研，汇总成果。通过走访群众，走进贫困地区，感知国情民生，认识社会百态，在实践中承担社会责任，获得成长。</w:t>
      </w:r>
    </w:p>
    <w:p w14:paraId="65DD7C5A" w14:textId="20E398A0" w:rsidR="00107420" w:rsidRDefault="00E9651B" w:rsidP="00107420">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2.</w:t>
      </w:r>
      <w:r w:rsidR="00986915" w:rsidRPr="009E365E">
        <w:rPr>
          <w:rFonts w:ascii="楷体_GB2312" w:eastAsia="楷体_GB2312" w:hAnsi="仿宋" w:hint="eastAsia"/>
          <w:b/>
          <w:sz w:val="32"/>
          <w:szCs w:val="28"/>
        </w:rPr>
        <w:t>暑假返家乡服务团</w:t>
      </w:r>
      <w:r w:rsidR="00107420" w:rsidRPr="009E365E">
        <w:rPr>
          <w:rFonts w:ascii="楷体_GB2312" w:eastAsia="楷体_GB2312" w:hAnsi="仿宋" w:hint="eastAsia"/>
          <w:b/>
          <w:sz w:val="32"/>
          <w:szCs w:val="28"/>
        </w:rPr>
        <w:t>。</w:t>
      </w:r>
      <w:r w:rsidR="00005A7D">
        <w:rPr>
          <w:rFonts w:ascii="仿宋_GB2312" w:eastAsia="仿宋_GB2312" w:hAnsi="仿宋" w:hint="eastAsia"/>
          <w:sz w:val="32"/>
          <w:szCs w:val="28"/>
        </w:rPr>
        <w:t>鼓励</w:t>
      </w:r>
      <w:r w:rsidR="00107420" w:rsidRPr="00107420">
        <w:rPr>
          <w:rFonts w:ascii="仿宋_GB2312" w:eastAsia="仿宋_GB2312" w:hAnsi="仿宋" w:hint="eastAsia"/>
          <w:sz w:val="32"/>
          <w:szCs w:val="28"/>
        </w:rPr>
        <w:t>学生</w:t>
      </w:r>
      <w:r w:rsidR="00EE405B">
        <w:rPr>
          <w:rFonts w:ascii="仿宋_GB2312" w:eastAsia="仿宋_GB2312" w:hAnsi="仿宋" w:hint="eastAsia"/>
          <w:sz w:val="32"/>
          <w:szCs w:val="28"/>
        </w:rPr>
        <w:t>优先返乡进行社会实践调研</w:t>
      </w:r>
      <w:r w:rsidR="00107420" w:rsidRPr="00107420">
        <w:rPr>
          <w:rFonts w:ascii="仿宋_GB2312" w:eastAsia="仿宋_GB2312" w:hAnsi="仿宋" w:hint="eastAsia"/>
          <w:sz w:val="32"/>
          <w:szCs w:val="28"/>
        </w:rPr>
        <w:t>，</w:t>
      </w:r>
      <w:r w:rsidR="00986915">
        <w:rPr>
          <w:rFonts w:ascii="仿宋_GB2312" w:eastAsia="仿宋_GB2312" w:hAnsi="仿宋"/>
          <w:sz w:val="32"/>
          <w:szCs w:val="28"/>
        </w:rPr>
        <w:t>走基层</w:t>
      </w:r>
      <w:r w:rsidR="00986915">
        <w:rPr>
          <w:rFonts w:ascii="仿宋_GB2312" w:eastAsia="仿宋_GB2312" w:hAnsi="仿宋" w:hint="eastAsia"/>
          <w:sz w:val="32"/>
          <w:szCs w:val="28"/>
        </w:rPr>
        <w:t>、</w:t>
      </w:r>
      <w:r w:rsidR="00986915">
        <w:rPr>
          <w:rFonts w:ascii="仿宋_GB2312" w:eastAsia="仿宋_GB2312" w:hAnsi="仿宋"/>
          <w:sz w:val="32"/>
          <w:szCs w:val="28"/>
        </w:rPr>
        <w:t>体民情，感受</w:t>
      </w:r>
      <w:r w:rsidR="00EE405B">
        <w:rPr>
          <w:rFonts w:ascii="仿宋_GB2312" w:eastAsia="仿宋_GB2312" w:hAnsi="仿宋" w:hint="eastAsia"/>
          <w:sz w:val="32"/>
          <w:szCs w:val="28"/>
        </w:rPr>
        <w:t>家乡</w:t>
      </w:r>
      <w:r w:rsidR="00107420" w:rsidRPr="00107420">
        <w:rPr>
          <w:rFonts w:ascii="仿宋_GB2312" w:eastAsia="仿宋_GB2312" w:hAnsi="仿宋" w:hint="eastAsia"/>
          <w:sz w:val="32"/>
          <w:szCs w:val="28"/>
        </w:rPr>
        <w:t>新发展，</w:t>
      </w:r>
      <w:r w:rsidR="00986915">
        <w:rPr>
          <w:rFonts w:ascii="仿宋_GB2312" w:eastAsia="仿宋_GB2312" w:hAnsi="仿宋" w:hint="eastAsia"/>
          <w:sz w:val="32"/>
          <w:szCs w:val="28"/>
        </w:rPr>
        <w:t>体验家乡新变化</w:t>
      </w:r>
      <w:r w:rsidR="00107420" w:rsidRPr="00107420">
        <w:rPr>
          <w:rFonts w:ascii="仿宋_GB2312" w:eastAsia="仿宋_GB2312" w:hAnsi="仿宋" w:hint="eastAsia"/>
          <w:sz w:val="32"/>
          <w:szCs w:val="28"/>
        </w:rPr>
        <w:t>，在充分调研的基础上，结合地方的实际情况，</w:t>
      </w:r>
      <w:r w:rsidR="00EE405B">
        <w:rPr>
          <w:rFonts w:ascii="仿宋_GB2312" w:eastAsia="仿宋_GB2312" w:hAnsi="仿宋" w:hint="eastAsia"/>
          <w:sz w:val="32"/>
          <w:szCs w:val="28"/>
        </w:rPr>
        <w:t>进一步组建返乡社会</w:t>
      </w:r>
      <w:r w:rsidR="00107420" w:rsidRPr="00107420">
        <w:rPr>
          <w:rFonts w:ascii="仿宋_GB2312" w:eastAsia="仿宋_GB2312" w:hAnsi="仿宋" w:hint="eastAsia"/>
          <w:sz w:val="32"/>
          <w:szCs w:val="28"/>
        </w:rPr>
        <w:t>实践服务团，</w:t>
      </w:r>
      <w:r w:rsidR="00EE405B">
        <w:rPr>
          <w:rFonts w:ascii="仿宋_GB2312" w:eastAsia="仿宋_GB2312" w:hAnsi="仿宋" w:hint="eastAsia"/>
          <w:sz w:val="32"/>
          <w:szCs w:val="28"/>
        </w:rPr>
        <w:t>把理论知识转化具体行动与社会价值</w:t>
      </w:r>
      <w:r w:rsidR="00107420" w:rsidRPr="00107420">
        <w:rPr>
          <w:rFonts w:ascii="仿宋_GB2312" w:eastAsia="仿宋_GB2312" w:hAnsi="仿宋" w:hint="eastAsia"/>
          <w:sz w:val="32"/>
          <w:szCs w:val="28"/>
        </w:rPr>
        <w:t>，</w:t>
      </w:r>
      <w:r w:rsidR="0064292D">
        <w:rPr>
          <w:rFonts w:ascii="仿宋_GB2312" w:eastAsia="仿宋_GB2312" w:hAnsi="仿宋" w:hint="eastAsia"/>
          <w:sz w:val="32"/>
          <w:szCs w:val="28"/>
        </w:rPr>
        <w:t>助力家乡发展</w:t>
      </w:r>
      <w:r w:rsidR="00107420" w:rsidRPr="00107420">
        <w:rPr>
          <w:rFonts w:ascii="仿宋_GB2312" w:eastAsia="仿宋_GB2312" w:hAnsi="仿宋" w:hint="eastAsia"/>
          <w:sz w:val="32"/>
          <w:szCs w:val="28"/>
        </w:rPr>
        <w:t>，</w:t>
      </w:r>
      <w:r w:rsidR="003F4F75">
        <w:rPr>
          <w:rFonts w:ascii="仿宋_GB2312" w:eastAsia="仿宋_GB2312" w:hAnsi="仿宋" w:hint="eastAsia"/>
          <w:sz w:val="32"/>
          <w:szCs w:val="28"/>
        </w:rPr>
        <w:t>为家乡做贡献</w:t>
      </w:r>
      <w:r w:rsidR="00107420" w:rsidRPr="00107420">
        <w:rPr>
          <w:rFonts w:ascii="仿宋_GB2312" w:eastAsia="仿宋_GB2312" w:hAnsi="仿宋" w:hint="eastAsia"/>
          <w:sz w:val="32"/>
          <w:szCs w:val="28"/>
        </w:rPr>
        <w:t>。</w:t>
      </w:r>
    </w:p>
    <w:p w14:paraId="20FE94F4" w14:textId="4124402C" w:rsidR="00E9651B" w:rsidRPr="00AC34F7" w:rsidRDefault="00E9651B" w:rsidP="00107420">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3.</w:t>
      </w:r>
      <w:r w:rsidR="005175AE" w:rsidRPr="005175AE">
        <w:rPr>
          <w:rFonts w:hint="eastAsia"/>
        </w:rPr>
        <w:t xml:space="preserve"> </w:t>
      </w:r>
      <w:r w:rsidR="005175AE" w:rsidRPr="005175AE">
        <w:rPr>
          <w:rFonts w:ascii="楷体_GB2312" w:eastAsia="楷体_GB2312" w:hAnsi="仿宋" w:hint="eastAsia"/>
          <w:b/>
          <w:sz w:val="32"/>
          <w:szCs w:val="28"/>
        </w:rPr>
        <w:t>文化艺术服务团</w:t>
      </w:r>
      <w:r w:rsidRPr="00587A40">
        <w:rPr>
          <w:rFonts w:ascii="楷体_GB2312" w:eastAsia="楷体_GB2312" w:hAnsi="仿宋" w:hint="eastAsia"/>
          <w:b/>
          <w:sz w:val="32"/>
          <w:szCs w:val="28"/>
        </w:rPr>
        <w:t>。</w:t>
      </w:r>
      <w:r w:rsidR="00AC34F7" w:rsidRPr="00AC34F7">
        <w:rPr>
          <w:rFonts w:ascii="仿宋_GB2312" w:eastAsia="仿宋_GB2312" w:hAnsi="仿宋" w:hint="eastAsia"/>
          <w:sz w:val="32"/>
          <w:szCs w:val="28"/>
        </w:rPr>
        <w:t>积极引导广大青年</w:t>
      </w:r>
      <w:r w:rsidR="005175AE" w:rsidRPr="00386F45">
        <w:rPr>
          <w:rFonts w:ascii="仿宋_GB2312" w:eastAsia="仿宋_GB2312" w:hAnsi="仿宋" w:hint="eastAsia"/>
          <w:sz w:val="32"/>
          <w:szCs w:val="28"/>
        </w:rPr>
        <w:t>围绕社会主义核心价值观培育和践行，开展艺术创作、</w:t>
      </w:r>
      <w:r w:rsidR="003612F1" w:rsidRPr="00386F45">
        <w:rPr>
          <w:rFonts w:ascii="仿宋_GB2312" w:eastAsia="仿宋_GB2312" w:hAnsi="仿宋" w:hint="eastAsia"/>
          <w:sz w:val="32"/>
          <w:szCs w:val="28"/>
        </w:rPr>
        <w:t>文化调研、</w:t>
      </w:r>
      <w:r w:rsidR="005175AE" w:rsidRPr="00386F45">
        <w:rPr>
          <w:rFonts w:ascii="仿宋_GB2312" w:eastAsia="仿宋_GB2312" w:hAnsi="仿宋" w:hint="eastAsia"/>
          <w:sz w:val="32"/>
          <w:szCs w:val="28"/>
        </w:rPr>
        <w:t>惠民展演、全民阅读、文化普及等形式的社会实践活动；</w:t>
      </w:r>
      <w:r w:rsidR="00AC34F7" w:rsidRPr="00AC34F7">
        <w:rPr>
          <w:rFonts w:ascii="仿宋_GB2312" w:eastAsia="仿宋_GB2312" w:hAnsi="仿宋" w:hint="eastAsia"/>
          <w:sz w:val="32"/>
          <w:szCs w:val="28"/>
        </w:rPr>
        <w:t>组织学生深入祖国各地，探寻当地</w:t>
      </w:r>
      <w:r w:rsidR="0064292D">
        <w:rPr>
          <w:rFonts w:ascii="仿宋_GB2312" w:eastAsia="仿宋_GB2312" w:hAnsi="仿宋" w:hint="eastAsia"/>
          <w:sz w:val="32"/>
          <w:szCs w:val="28"/>
        </w:rPr>
        <w:t>传统</w:t>
      </w:r>
      <w:r w:rsidR="005175AE">
        <w:rPr>
          <w:rFonts w:ascii="仿宋_GB2312" w:eastAsia="仿宋_GB2312" w:hAnsi="仿宋" w:hint="eastAsia"/>
          <w:sz w:val="32"/>
          <w:szCs w:val="28"/>
        </w:rPr>
        <w:t>文化，</w:t>
      </w:r>
      <w:r w:rsidR="00AC34F7" w:rsidRPr="00AC34F7">
        <w:rPr>
          <w:rFonts w:ascii="仿宋_GB2312" w:eastAsia="仿宋_GB2312" w:hAnsi="仿宋" w:hint="eastAsia"/>
          <w:sz w:val="32"/>
          <w:szCs w:val="28"/>
        </w:rPr>
        <w:t>弘扬民族精神，增加文化认同，建立文化自信。</w:t>
      </w:r>
    </w:p>
    <w:p w14:paraId="363AC39A" w14:textId="2126D7E0" w:rsidR="00946B70" w:rsidRDefault="00E9651B" w:rsidP="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4.</w:t>
      </w:r>
      <w:r w:rsidR="003612F1">
        <w:rPr>
          <w:rFonts w:ascii="楷体_GB2312" w:eastAsia="楷体_GB2312" w:hAnsi="仿宋" w:hint="eastAsia"/>
          <w:b/>
          <w:sz w:val="32"/>
          <w:szCs w:val="28"/>
        </w:rPr>
        <w:t>美丽中国实践团</w:t>
      </w:r>
      <w:r w:rsidRPr="00587A40">
        <w:rPr>
          <w:rFonts w:ascii="楷体_GB2312" w:eastAsia="楷体_GB2312" w:hAnsi="仿宋" w:hint="eastAsia"/>
          <w:b/>
          <w:sz w:val="32"/>
          <w:szCs w:val="28"/>
        </w:rPr>
        <w:t>。</w:t>
      </w:r>
      <w:r w:rsidR="003612F1">
        <w:rPr>
          <w:rFonts w:ascii="仿宋_GB2312" w:eastAsia="仿宋_GB2312" w:hAnsi="仿宋" w:hint="eastAsia"/>
          <w:sz w:val="32"/>
          <w:szCs w:val="28"/>
        </w:rPr>
        <w:t>积</w:t>
      </w:r>
      <w:r w:rsidR="003612F1" w:rsidRPr="00946B70">
        <w:rPr>
          <w:rFonts w:ascii="仿宋_GB2312" w:eastAsia="仿宋_GB2312" w:hAnsi="仿宋" w:hint="eastAsia"/>
          <w:sz w:val="32"/>
          <w:szCs w:val="28"/>
        </w:rPr>
        <w:t>极响应党的十九大对于生态文明建设的号召，牢固树立社会主义生态文明观，推动人与自然和谐发展的现代化建设新格局。</w:t>
      </w:r>
      <w:r w:rsidR="003612F1" w:rsidRPr="00386F45">
        <w:rPr>
          <w:rFonts w:ascii="仿宋_GB2312" w:eastAsia="仿宋_GB2312" w:hAnsi="仿宋" w:hint="eastAsia"/>
          <w:sz w:val="32"/>
          <w:szCs w:val="28"/>
        </w:rPr>
        <w:t>重点围绕美丽中国建设，开展环境治理、水资源保护、环保知识普及等形式的社会实践活动</w:t>
      </w:r>
      <w:r w:rsidR="00946B70" w:rsidRPr="00946B70">
        <w:rPr>
          <w:rFonts w:ascii="仿宋_GB2312" w:eastAsia="仿宋_GB2312" w:hAnsi="仿宋" w:hint="eastAsia"/>
          <w:sz w:val="32"/>
          <w:szCs w:val="28"/>
        </w:rPr>
        <w:t>，通过开展自然科普宣传、环境问题调查、自然资源保护现状、人与自然相处模式等多种形式的调查实践活动，</w:t>
      </w:r>
      <w:r w:rsidR="003A4788">
        <w:rPr>
          <w:rFonts w:ascii="仿宋_GB2312" w:eastAsia="仿宋_GB2312" w:hAnsi="仿宋" w:hint="eastAsia"/>
          <w:sz w:val="32"/>
          <w:szCs w:val="28"/>
        </w:rPr>
        <w:t>形成</w:t>
      </w:r>
      <w:r w:rsidR="00946B70" w:rsidRPr="00946B70">
        <w:rPr>
          <w:rFonts w:ascii="仿宋_GB2312" w:eastAsia="仿宋_GB2312" w:hAnsi="仿宋" w:hint="eastAsia"/>
          <w:sz w:val="32"/>
          <w:szCs w:val="28"/>
        </w:rPr>
        <w:t>调查调研报告</w:t>
      </w:r>
      <w:r w:rsidR="003A4788">
        <w:rPr>
          <w:rFonts w:ascii="仿宋_GB2312" w:eastAsia="仿宋_GB2312" w:hAnsi="仿宋" w:hint="eastAsia"/>
          <w:sz w:val="32"/>
          <w:szCs w:val="28"/>
        </w:rPr>
        <w:t>，同时</w:t>
      </w:r>
      <w:r w:rsidR="00946B70" w:rsidRPr="00946B70">
        <w:rPr>
          <w:rFonts w:ascii="仿宋_GB2312" w:eastAsia="仿宋_GB2312" w:hAnsi="仿宋" w:hint="eastAsia"/>
          <w:sz w:val="32"/>
          <w:szCs w:val="28"/>
        </w:rPr>
        <w:t>开展正面引导性的宣传教育。</w:t>
      </w:r>
    </w:p>
    <w:p w14:paraId="67F49656" w14:textId="22EF55E5" w:rsidR="00107420" w:rsidRDefault="00E9651B" w:rsidP="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5.</w:t>
      </w:r>
      <w:r w:rsidR="003A4788">
        <w:rPr>
          <w:rFonts w:ascii="楷体_GB2312" w:eastAsia="楷体_GB2312" w:hAnsi="仿宋" w:hint="eastAsia"/>
          <w:b/>
          <w:sz w:val="32"/>
          <w:szCs w:val="28"/>
        </w:rPr>
        <w:t>教育关爱服务团</w:t>
      </w:r>
      <w:r w:rsidRPr="00587A40">
        <w:rPr>
          <w:rFonts w:ascii="楷体_GB2312" w:eastAsia="楷体_GB2312" w:hAnsi="仿宋" w:hint="eastAsia"/>
          <w:b/>
          <w:sz w:val="32"/>
          <w:szCs w:val="28"/>
        </w:rPr>
        <w:t>。</w:t>
      </w:r>
      <w:r w:rsidR="00E919C8" w:rsidRPr="00FB5B15">
        <w:rPr>
          <w:rFonts w:ascii="仿宋_GB2312" w:eastAsia="仿宋_GB2312" w:hAnsi="仿宋" w:hint="eastAsia"/>
          <w:sz w:val="32"/>
          <w:szCs w:val="28"/>
        </w:rPr>
        <w:t>积极组织学生参加科技、文体、法律、卫生、社会治安、保护生态环境等志愿服务，普及科学知识，传播文明理念，倡导互助精神，营造和谐环境；组织</w:t>
      </w:r>
      <w:r w:rsidR="00E919C8" w:rsidRPr="00FB5B15">
        <w:rPr>
          <w:rFonts w:ascii="仿宋_GB2312" w:eastAsia="仿宋_GB2312" w:hAnsi="仿宋" w:hint="eastAsia"/>
          <w:sz w:val="32"/>
          <w:szCs w:val="28"/>
        </w:rPr>
        <w:lastRenderedPageBreak/>
        <w:t>开展普及文明风尚志愿服务、送温暖献爱心活动、公共秩序和赛会保障志愿服务活动、应急救援志愿服务活动，以及面向特殊群体的志愿帮扶活动；鼓励学生到祖国需要的地方进行支教扶贫实践，对当地中小学生</w:t>
      </w:r>
      <w:r w:rsidR="003A4788" w:rsidRPr="003A4788">
        <w:rPr>
          <w:rFonts w:ascii="仿宋_GB2312" w:eastAsia="仿宋_GB2312" w:hAnsi="仿宋" w:hint="eastAsia"/>
          <w:sz w:val="32"/>
          <w:szCs w:val="28"/>
        </w:rPr>
        <w:t>开展学业辅导、亲情陪伴、自护教育、素质拓展等形式的精准关爱志愿服务</w:t>
      </w:r>
      <w:r w:rsidR="00E919C8" w:rsidRPr="00FB5B15">
        <w:rPr>
          <w:rFonts w:ascii="仿宋_GB2312" w:eastAsia="仿宋_GB2312" w:hAnsi="仿宋" w:hint="eastAsia"/>
          <w:sz w:val="32"/>
          <w:szCs w:val="28"/>
        </w:rPr>
        <w:t>。</w:t>
      </w:r>
    </w:p>
    <w:p w14:paraId="0384FABB" w14:textId="52BEFF5E" w:rsidR="00D80A3E" w:rsidRDefault="00361050" w:rsidP="00E9651B">
      <w:pPr>
        <w:spacing w:line="560" w:lineRule="exact"/>
        <w:ind w:firstLineChars="200" w:firstLine="643"/>
        <w:rPr>
          <w:rFonts w:ascii="仿宋_GB2312" w:eastAsia="仿宋_GB2312" w:hAnsi="仿宋"/>
          <w:sz w:val="32"/>
          <w:szCs w:val="28"/>
        </w:rPr>
      </w:pPr>
      <w:r w:rsidRPr="00386F45">
        <w:rPr>
          <w:rFonts w:ascii="楷体_GB2312" w:eastAsia="楷体_GB2312" w:hAnsi="仿宋"/>
          <w:b/>
          <w:sz w:val="32"/>
          <w:szCs w:val="28"/>
        </w:rPr>
        <w:t>6.爱心医疗服务团</w:t>
      </w:r>
      <w:r>
        <w:rPr>
          <w:rFonts w:ascii="楷体_GB2312" w:eastAsia="楷体_GB2312" w:hAnsi="仿宋" w:hint="eastAsia"/>
          <w:b/>
          <w:sz w:val="32"/>
          <w:szCs w:val="28"/>
        </w:rPr>
        <w:t>。</w:t>
      </w:r>
      <w:r w:rsidRPr="00386F45">
        <w:rPr>
          <w:rFonts w:ascii="仿宋_GB2312" w:eastAsia="仿宋_GB2312" w:hAnsi="仿宋" w:hint="eastAsia"/>
          <w:sz w:val="32"/>
          <w:szCs w:val="28"/>
        </w:rPr>
        <w:t>引领大学生践行社会主义核心价值观，发动广大医药类高校学生投身健康中国、精准扶贫和乡村振兴战略，以青春建功的实际行动为祖国发展贡献青春力量。</w:t>
      </w:r>
      <w:r w:rsidRPr="00361050">
        <w:rPr>
          <w:rFonts w:ascii="仿宋_GB2312" w:eastAsia="仿宋_GB2312" w:hAnsi="仿宋" w:hint="eastAsia"/>
          <w:sz w:val="32"/>
          <w:szCs w:val="28"/>
        </w:rPr>
        <w:t>重点围绕健康中国战略，开展医疗现状调</w:t>
      </w:r>
      <w:r w:rsidR="00D80A3E">
        <w:rPr>
          <w:rFonts w:ascii="仿宋_GB2312" w:eastAsia="仿宋_GB2312" w:hAnsi="仿宋" w:hint="eastAsia"/>
          <w:sz w:val="32"/>
          <w:szCs w:val="28"/>
        </w:rPr>
        <w:t>研、政策宣讲、知识普及、健康管理、特殊关爱及医疗扶持等实践活动，形成包括实践日志、实践总结、访谈记录、调研数据、图片视频等资料。</w:t>
      </w:r>
    </w:p>
    <w:p w14:paraId="353B358D" w14:textId="470711B0" w:rsidR="00D80A3E" w:rsidRDefault="00D80A3E" w:rsidP="00386F45">
      <w:pPr>
        <w:spacing w:line="560" w:lineRule="exact"/>
        <w:ind w:firstLineChars="200" w:firstLine="643"/>
        <w:rPr>
          <w:rFonts w:ascii="仿宋_GB2312" w:eastAsia="仿宋_GB2312" w:hAnsi="仿宋"/>
          <w:sz w:val="32"/>
          <w:szCs w:val="28"/>
        </w:rPr>
      </w:pPr>
      <w:r w:rsidRPr="00386F45">
        <w:rPr>
          <w:rFonts w:ascii="楷体_GB2312" w:eastAsia="楷体_GB2312" w:hAnsi="仿宋"/>
          <w:b/>
          <w:sz w:val="32"/>
          <w:szCs w:val="28"/>
        </w:rPr>
        <w:t>7.科技支农帮扶团</w:t>
      </w:r>
      <w:r w:rsidRPr="00386F45">
        <w:rPr>
          <w:rFonts w:ascii="楷体_GB2312" w:eastAsia="楷体_GB2312" w:hAnsi="仿宋" w:hint="eastAsia"/>
          <w:b/>
          <w:sz w:val="32"/>
          <w:szCs w:val="28"/>
        </w:rPr>
        <w:t>。</w:t>
      </w:r>
      <w:r w:rsidR="009C6E57" w:rsidRPr="00386F45">
        <w:rPr>
          <w:rFonts w:ascii="仿宋_GB2312" w:eastAsia="仿宋_GB2312" w:hAnsi="仿宋" w:hint="eastAsia"/>
          <w:sz w:val="32"/>
          <w:szCs w:val="28"/>
        </w:rPr>
        <w:t>深入贯彻落实习近平新时代中国特色社会主义“三农”思想，围绕习近平总书记在中央农村工作会议的重要讲话中提出的实施乡村振兴战略的目标路径，</w:t>
      </w:r>
      <w:r w:rsidRPr="00D80A3E">
        <w:rPr>
          <w:rFonts w:ascii="仿宋_GB2312" w:eastAsia="仿宋_GB2312" w:hAnsi="仿宋" w:hint="eastAsia"/>
          <w:sz w:val="32"/>
          <w:szCs w:val="28"/>
        </w:rPr>
        <w:t>重点围绕乡村振兴战略，开展农技培训推广、农业科普讲座、金融知识下乡、农村环境治理等形式的社会实践活动</w:t>
      </w:r>
      <w:r w:rsidR="009C6E57">
        <w:rPr>
          <w:rFonts w:ascii="仿宋_GB2312" w:eastAsia="仿宋_GB2312" w:hAnsi="仿宋" w:hint="eastAsia"/>
          <w:sz w:val="32"/>
          <w:szCs w:val="28"/>
        </w:rPr>
        <w:t>。</w:t>
      </w:r>
    </w:p>
    <w:p w14:paraId="0E7BB7E5" w14:textId="2E164871" w:rsidR="00E9651B" w:rsidRPr="00FB5B15" w:rsidRDefault="006152E9" w:rsidP="00F101B2">
      <w:pPr>
        <w:spacing w:line="560" w:lineRule="exact"/>
        <w:ind w:firstLineChars="200" w:firstLine="643"/>
        <w:rPr>
          <w:rFonts w:ascii="仿宋_GB2312" w:eastAsia="仿宋_GB2312" w:hAnsi="仿宋"/>
          <w:sz w:val="32"/>
          <w:szCs w:val="28"/>
        </w:rPr>
      </w:pPr>
      <w:r>
        <w:rPr>
          <w:rFonts w:ascii="楷体_GB2312" w:eastAsia="楷体_GB2312" w:hAnsi="仿宋"/>
          <w:b/>
          <w:sz w:val="32"/>
          <w:szCs w:val="28"/>
        </w:rPr>
        <w:t>8</w:t>
      </w:r>
      <w:r w:rsidR="00E9651B" w:rsidRPr="00587A40">
        <w:rPr>
          <w:rFonts w:ascii="楷体_GB2312" w:eastAsia="楷体_GB2312" w:hAnsi="仿宋" w:hint="eastAsia"/>
          <w:b/>
          <w:sz w:val="32"/>
          <w:szCs w:val="28"/>
        </w:rPr>
        <w:t>.创新创业实践</w:t>
      </w:r>
      <w:r w:rsidR="003A4788">
        <w:rPr>
          <w:rFonts w:ascii="楷体_GB2312" w:eastAsia="楷体_GB2312" w:hAnsi="仿宋" w:hint="eastAsia"/>
          <w:b/>
          <w:sz w:val="32"/>
          <w:szCs w:val="28"/>
        </w:rPr>
        <w:t>团</w:t>
      </w:r>
      <w:r w:rsidR="00E9651B" w:rsidRPr="00587A40">
        <w:rPr>
          <w:rFonts w:ascii="楷体_GB2312" w:eastAsia="楷体_GB2312" w:hAnsi="仿宋" w:hint="eastAsia"/>
          <w:b/>
          <w:sz w:val="32"/>
          <w:szCs w:val="28"/>
        </w:rPr>
        <w:t>。</w:t>
      </w:r>
      <w:r w:rsidR="00F101B2" w:rsidRPr="00FB5B15">
        <w:rPr>
          <w:rFonts w:ascii="仿宋_GB2312" w:eastAsia="仿宋_GB2312" w:hAnsi="仿宋" w:hint="eastAsia"/>
          <w:sz w:val="32"/>
          <w:szCs w:val="28"/>
        </w:rPr>
        <w:t>引导学生利用“大众创业、万众创新”的历史机遇</w:t>
      </w:r>
      <w:r w:rsidR="00F101B2">
        <w:rPr>
          <w:rFonts w:ascii="仿宋_GB2312" w:eastAsia="仿宋_GB2312" w:hAnsi="仿宋" w:hint="eastAsia"/>
          <w:sz w:val="32"/>
          <w:szCs w:val="28"/>
        </w:rPr>
        <w:t>，</w:t>
      </w:r>
      <w:r w:rsidR="00F101B2" w:rsidRPr="00FB5B15">
        <w:rPr>
          <w:rFonts w:ascii="仿宋_GB2312" w:eastAsia="仿宋_GB2312" w:hAnsi="仿宋" w:hint="eastAsia"/>
          <w:sz w:val="32"/>
          <w:szCs w:val="28"/>
        </w:rPr>
        <w:t>开展多渠道多形式的实习实训、创业实践、学术交流、科创赛事等活动</w:t>
      </w:r>
      <w:r w:rsidR="00D175B9">
        <w:rPr>
          <w:rFonts w:ascii="仿宋_GB2312" w:eastAsia="仿宋_GB2312" w:hAnsi="仿宋" w:hint="eastAsia"/>
          <w:sz w:val="32"/>
          <w:szCs w:val="28"/>
        </w:rPr>
        <w:t>，</w:t>
      </w:r>
      <w:r w:rsidR="00F101B2" w:rsidRPr="00FB5B15">
        <w:rPr>
          <w:rFonts w:ascii="仿宋_GB2312" w:eastAsia="仿宋_GB2312" w:hAnsi="仿宋" w:hint="eastAsia"/>
          <w:sz w:val="32"/>
          <w:szCs w:val="28"/>
        </w:rPr>
        <w:t>全力集中开展“挑战杯”</w:t>
      </w:r>
      <w:r w:rsidR="00D175B9" w:rsidRPr="00FB5B15">
        <w:rPr>
          <w:rFonts w:ascii="仿宋_GB2312" w:eastAsia="仿宋_GB2312" w:hAnsi="仿宋" w:hint="eastAsia"/>
          <w:sz w:val="32"/>
          <w:szCs w:val="28"/>
        </w:rPr>
        <w:t>“</w:t>
      </w:r>
      <w:r w:rsidR="00D175B9">
        <w:rPr>
          <w:rFonts w:ascii="仿宋_GB2312" w:eastAsia="仿宋_GB2312" w:hAnsi="仿宋" w:hint="eastAsia"/>
          <w:sz w:val="32"/>
          <w:szCs w:val="28"/>
        </w:rPr>
        <w:t>互联网+</w:t>
      </w:r>
      <w:r w:rsidR="00D175B9" w:rsidRPr="00FB5B15">
        <w:rPr>
          <w:rFonts w:ascii="仿宋_GB2312" w:eastAsia="仿宋_GB2312" w:hAnsi="仿宋" w:hint="eastAsia"/>
          <w:sz w:val="32"/>
          <w:szCs w:val="28"/>
        </w:rPr>
        <w:t>”</w:t>
      </w:r>
      <w:r w:rsidR="00F101B2" w:rsidRPr="00FB5B15">
        <w:rPr>
          <w:rFonts w:ascii="仿宋_GB2312" w:eastAsia="仿宋_GB2312" w:hAnsi="仿宋" w:hint="eastAsia"/>
          <w:sz w:val="32"/>
          <w:szCs w:val="28"/>
        </w:rPr>
        <w:t>科技创新项目和暑期科研实践活动、实践创新训练等，积极提倡广大学生结合专业特色，发挥学科优势，开展各类专业实习、课程调研、项目攻关等科技创新类实践活动，服务社会。</w:t>
      </w:r>
    </w:p>
    <w:p w14:paraId="3B4A8849" w14:textId="273E3B0D" w:rsidR="00E9651B" w:rsidRDefault="00AE396F" w:rsidP="00E9651B">
      <w:pPr>
        <w:spacing w:line="560" w:lineRule="exact"/>
        <w:ind w:firstLineChars="200" w:firstLine="643"/>
        <w:rPr>
          <w:rFonts w:ascii="仿宋_GB2312" w:eastAsia="仿宋_GB2312" w:hAnsi="仿宋"/>
          <w:sz w:val="32"/>
          <w:szCs w:val="32"/>
        </w:rPr>
      </w:pPr>
      <w:r>
        <w:rPr>
          <w:rFonts w:ascii="楷体_GB2312" w:eastAsia="楷体_GB2312" w:hAnsi="仿宋"/>
          <w:b/>
          <w:sz w:val="32"/>
          <w:szCs w:val="28"/>
        </w:rPr>
        <w:lastRenderedPageBreak/>
        <w:t>9</w:t>
      </w:r>
      <w:r w:rsidR="00357745" w:rsidRPr="00587A40">
        <w:rPr>
          <w:rFonts w:ascii="楷体_GB2312" w:eastAsia="楷体_GB2312" w:hAnsi="仿宋" w:hint="eastAsia"/>
          <w:b/>
          <w:sz w:val="32"/>
          <w:szCs w:val="28"/>
        </w:rPr>
        <w:t>.</w:t>
      </w:r>
      <w:r w:rsidR="006152E9" w:rsidRPr="00386F45">
        <w:rPr>
          <w:rFonts w:ascii="楷体_GB2312" w:eastAsia="楷体_GB2312" w:hAnsi="仿宋" w:hint="eastAsia"/>
          <w:b/>
          <w:sz w:val="32"/>
          <w:szCs w:val="28"/>
        </w:rPr>
        <w:t>岗位体验实践团</w:t>
      </w:r>
      <w:r w:rsidR="00357745" w:rsidRPr="00587A40">
        <w:rPr>
          <w:rFonts w:ascii="楷体_GB2312" w:eastAsia="楷体_GB2312" w:hAnsi="仿宋" w:hint="eastAsia"/>
          <w:b/>
          <w:sz w:val="32"/>
          <w:szCs w:val="28"/>
        </w:rPr>
        <w:t>。</w:t>
      </w:r>
      <w:r w:rsidR="00357745" w:rsidRPr="0072655A">
        <w:rPr>
          <w:rFonts w:ascii="仿宋_GB2312" w:eastAsia="仿宋_GB2312" w:hAnsi="仿宋"/>
          <w:sz w:val="32"/>
          <w:szCs w:val="32"/>
        </w:rPr>
        <w:t>积极</w:t>
      </w:r>
      <w:r w:rsidR="00016AEF">
        <w:rPr>
          <w:rFonts w:ascii="仿宋_GB2312" w:eastAsia="仿宋_GB2312" w:hAnsi="仿宋" w:hint="eastAsia"/>
          <w:sz w:val="32"/>
          <w:szCs w:val="32"/>
        </w:rPr>
        <w:t>配合</w:t>
      </w:r>
      <w:r w:rsidR="006152E9">
        <w:rPr>
          <w:rFonts w:ascii="仿宋_GB2312" w:eastAsia="仿宋_GB2312" w:hAnsi="仿宋" w:hint="eastAsia"/>
          <w:sz w:val="32"/>
          <w:szCs w:val="32"/>
        </w:rPr>
        <w:t>各</w:t>
      </w:r>
      <w:r w:rsidR="00357745" w:rsidRPr="0072655A">
        <w:rPr>
          <w:rFonts w:ascii="仿宋_GB2312" w:eastAsia="仿宋_GB2312" w:hAnsi="仿宋"/>
          <w:sz w:val="32"/>
          <w:szCs w:val="32"/>
        </w:rPr>
        <w:t>部门，加强校地结合，促进东大学子走进政府机关部门实习体验；联合学校相关部门，积极打造重点单位基层岗位体验营，帮助东大学子走访航空军工等与专业相关且服务于国家重大战略和经济社会发展的重点单位，在全国重点经济开发区和重点地域进行实习实践；走访扎根基层、服务基层的东大毕业生，深入了解区域发展</w:t>
      </w:r>
      <w:r w:rsidR="00357745" w:rsidRPr="0072655A">
        <w:rPr>
          <w:rFonts w:ascii="仿宋_GB2312" w:eastAsia="仿宋_GB2312" w:hAnsi="仿宋" w:hint="eastAsia"/>
          <w:sz w:val="32"/>
          <w:szCs w:val="32"/>
        </w:rPr>
        <w:t>、人才引进政策以及基层工作经验，鼓励东大学子到基层和人民中建功立业。</w:t>
      </w:r>
    </w:p>
    <w:p w14:paraId="0D14D793" w14:textId="5309B01A" w:rsidR="00016AEF" w:rsidRPr="00016AEF" w:rsidRDefault="00AE396F" w:rsidP="00E9651B">
      <w:pPr>
        <w:spacing w:line="560" w:lineRule="exact"/>
        <w:ind w:firstLineChars="200" w:firstLine="643"/>
        <w:rPr>
          <w:rFonts w:ascii="仿宋_GB2312" w:eastAsia="仿宋_GB2312" w:hAnsi="仿宋"/>
          <w:sz w:val="32"/>
          <w:szCs w:val="28"/>
        </w:rPr>
      </w:pPr>
      <w:r>
        <w:rPr>
          <w:rFonts w:ascii="楷体_GB2312" w:eastAsia="楷体_GB2312" w:hAnsi="仿宋"/>
          <w:b/>
          <w:sz w:val="32"/>
          <w:szCs w:val="28"/>
        </w:rPr>
        <w:t>10</w:t>
      </w:r>
      <w:r w:rsidR="00016AEF" w:rsidRPr="00587A40">
        <w:rPr>
          <w:rFonts w:ascii="楷体_GB2312" w:eastAsia="楷体_GB2312" w:hAnsi="仿宋" w:hint="eastAsia"/>
          <w:b/>
          <w:sz w:val="32"/>
          <w:szCs w:val="28"/>
        </w:rPr>
        <w:t>.</w:t>
      </w:r>
      <w:r w:rsidR="00016AEF" w:rsidRPr="00587A40">
        <w:rPr>
          <w:rFonts w:ascii="楷体_GB2312" w:eastAsia="楷体_GB2312" w:hAnsi="仿宋" w:hint="eastAsia"/>
          <w:b/>
        </w:rPr>
        <w:t xml:space="preserve"> </w:t>
      </w:r>
      <w:r w:rsidR="00016AEF">
        <w:rPr>
          <w:rFonts w:ascii="楷体_GB2312" w:eastAsia="楷体_GB2312" w:hAnsi="仿宋" w:hint="eastAsia"/>
          <w:b/>
          <w:sz w:val="32"/>
          <w:szCs w:val="28"/>
        </w:rPr>
        <w:t>海外</w:t>
      </w:r>
      <w:r>
        <w:rPr>
          <w:rFonts w:ascii="楷体_GB2312" w:eastAsia="楷体_GB2312" w:hAnsi="仿宋" w:hint="eastAsia"/>
          <w:b/>
          <w:sz w:val="32"/>
          <w:szCs w:val="28"/>
        </w:rPr>
        <w:t>实践体验团</w:t>
      </w:r>
      <w:r w:rsidR="00016AEF" w:rsidRPr="00587A40">
        <w:rPr>
          <w:rFonts w:ascii="楷体_GB2312" w:eastAsia="楷体_GB2312" w:hAnsi="仿宋" w:hint="eastAsia"/>
          <w:b/>
          <w:sz w:val="32"/>
          <w:szCs w:val="28"/>
        </w:rPr>
        <w:t>。</w:t>
      </w:r>
      <w:r w:rsidR="00016AEF" w:rsidRPr="00016AEF">
        <w:rPr>
          <w:rFonts w:ascii="仿宋_GB2312" w:eastAsia="仿宋_GB2312" w:hAnsi="仿宋" w:hint="eastAsia"/>
          <w:sz w:val="32"/>
          <w:szCs w:val="32"/>
        </w:rPr>
        <w:t>引导广大团员青年利用</w:t>
      </w:r>
      <w:r w:rsidR="00016AEF">
        <w:rPr>
          <w:rFonts w:ascii="仿宋_GB2312" w:eastAsia="仿宋_GB2312" w:hAnsi="仿宋" w:hint="eastAsia"/>
          <w:sz w:val="32"/>
          <w:szCs w:val="32"/>
        </w:rPr>
        <w:t>暑假</w:t>
      </w:r>
      <w:r w:rsidR="00016AEF" w:rsidRPr="00016AEF">
        <w:rPr>
          <w:rFonts w:ascii="仿宋_GB2312" w:eastAsia="仿宋_GB2312" w:hAnsi="仿宋" w:hint="eastAsia"/>
          <w:sz w:val="32"/>
          <w:szCs w:val="32"/>
        </w:rPr>
        <w:t>时间走出国门，参与相关课题调研、文化交流和青年交流。前往世界一流大学，通过参观、调研、访谈对高校的科研水平、学生与青年教师培养发展、校企合作有细致的了解。通过社会实践探访与调研，增进文化间的互相理解、互相交融，培养国际友谊，为中外文化沟通提供平台。提升中国文化软实力和文化国际传播能力，讲好中国故事，传播好中国声音，阐释好中国特色和价值理念。</w:t>
      </w:r>
    </w:p>
    <w:p w14:paraId="355B25EC" w14:textId="77777777" w:rsidR="00E9651B" w:rsidRPr="00FB5B15" w:rsidRDefault="00E9651B" w:rsidP="00E9651B">
      <w:pPr>
        <w:spacing w:line="560" w:lineRule="exact"/>
        <w:rPr>
          <w:rFonts w:ascii="黑体" w:eastAsia="黑体" w:hAnsi="黑体"/>
          <w:sz w:val="32"/>
          <w:szCs w:val="28"/>
        </w:rPr>
      </w:pPr>
      <w:r w:rsidRPr="00FB5B15">
        <w:rPr>
          <w:rFonts w:ascii="黑体" w:eastAsia="黑体" w:hAnsi="黑体" w:hint="eastAsia"/>
          <w:sz w:val="32"/>
          <w:szCs w:val="28"/>
        </w:rPr>
        <w:t>四、选题要求</w:t>
      </w:r>
    </w:p>
    <w:p w14:paraId="04CA9A91" w14:textId="77777777" w:rsidR="00E9651B" w:rsidRPr="00FB5B15"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t>1.选题应符合大学生社会实践的特点，具有时代性、育人性、可行性和创新性。时代性指选题要具有理论意义和现实价值，突出时代特征，适应政策要求；育人性指选题要能够提升学生综合能力，便于形成具有一定影响和价值的实践成果，助力学生成长成才；可行性指选题要具有较强的可操作性，易于实践，不存在重大安全隐患，贴近学生实际；创新性指选题要注重形式新颖，选题视角独特，突出青年特色。</w:t>
      </w:r>
    </w:p>
    <w:p w14:paraId="6B985941" w14:textId="77777777" w:rsidR="00E9651B" w:rsidRPr="00FB5B15"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lastRenderedPageBreak/>
        <w:t>2.选题可以来源于国家政策议题、社会热点话题、现实社会生活、个人特定经历、文献资料以及已有的研究或实践项目。</w:t>
      </w:r>
    </w:p>
    <w:p w14:paraId="4EA515BD" w14:textId="77777777" w:rsidR="00E9651B" w:rsidRPr="00FB5B15"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t>3.选题应注重学科交叉与渗透，集合本科生、研究生、博士生等成员进行优化配置，能够通过联合攻关形成集成优势，取得具有学术影响和社会影响的调研成果。</w:t>
      </w:r>
    </w:p>
    <w:p w14:paraId="2E3FC8B5" w14:textId="77777777" w:rsidR="00E9651B" w:rsidRPr="00FB5B15"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t xml:space="preserve">4.特别鼓励各学院充分利用已有资源，并结合选题开发新的社会实践基地、校友资源、校地共建平台等，了解、收集地方政府、企事业单位和干部群众生产生活中的实际需求，选报一批我校智力优势与实际需求结合，党政关心、社会关注和青年能为结合的暑期社会实践选题。 </w:t>
      </w:r>
    </w:p>
    <w:p w14:paraId="60038172" w14:textId="77777777" w:rsidR="00E9651B" w:rsidRPr="00FB5B15" w:rsidRDefault="00E9651B" w:rsidP="00E9651B">
      <w:pPr>
        <w:spacing w:line="560" w:lineRule="exact"/>
        <w:rPr>
          <w:rFonts w:ascii="黑体" w:eastAsia="黑体" w:hAnsi="黑体"/>
          <w:sz w:val="32"/>
          <w:szCs w:val="28"/>
        </w:rPr>
      </w:pPr>
      <w:r w:rsidRPr="00FB5B15">
        <w:rPr>
          <w:rFonts w:ascii="黑体" w:eastAsia="黑体" w:hAnsi="黑体" w:hint="eastAsia"/>
          <w:sz w:val="32"/>
          <w:szCs w:val="28"/>
        </w:rPr>
        <w:t>五、选题产生与报送</w:t>
      </w:r>
    </w:p>
    <w:p w14:paraId="0189ED60" w14:textId="77777777" w:rsidR="00E9651B" w:rsidRPr="00FB5B15" w:rsidRDefault="00E9651B" w:rsidP="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1.申报类型。</w:t>
      </w:r>
      <w:r w:rsidRPr="00FB5B15">
        <w:rPr>
          <w:rFonts w:ascii="仿宋_GB2312" w:eastAsia="仿宋_GB2312" w:hAnsi="仿宋" w:hint="eastAsia"/>
          <w:sz w:val="32"/>
          <w:szCs w:val="28"/>
        </w:rPr>
        <w:t>本次选题包含重大专项和重点主题，申报的团队需按照要求认真研读，紧扣主题，撰写申报表。其中重大专项将由专业老师、部分学院牵头组织，面向全校招募实践队员，同时也面向全校根据选题要求征集重大专项中的分支课题。</w:t>
      </w:r>
    </w:p>
    <w:p w14:paraId="23643220" w14:textId="4DE0010F" w:rsidR="00E9651B" w:rsidRPr="00FB5B15" w:rsidRDefault="00E9651B" w:rsidP="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2.申报数量。</w:t>
      </w:r>
      <w:r w:rsidRPr="00FB5B15">
        <w:rPr>
          <w:rFonts w:ascii="仿宋_GB2312" w:eastAsia="仿宋_GB2312" w:hAnsi="仿宋" w:hint="eastAsia"/>
          <w:sz w:val="32"/>
          <w:szCs w:val="28"/>
        </w:rPr>
        <w:t>各学院申报选题数量上限为8个，专家、教师不限。各学院教师也可以根据自己所研究课题的实际需求招募学生开展相关的社会实践活动，由校团委协助教师进行学生团队招募，基于教师研究课题的选题应当登记教师所属学院的团委。</w:t>
      </w:r>
    </w:p>
    <w:p w14:paraId="55E3BC95" w14:textId="11E9B5F3" w:rsidR="00E9651B" w:rsidRPr="00FB5B15" w:rsidRDefault="00E9651B" w:rsidP="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3.申报方式。</w:t>
      </w:r>
      <w:r w:rsidRPr="00FB5B15">
        <w:rPr>
          <w:rFonts w:ascii="仿宋_GB2312" w:eastAsia="仿宋_GB2312" w:hAnsi="仿宋" w:hint="eastAsia"/>
          <w:sz w:val="32"/>
          <w:szCs w:val="28"/>
        </w:rPr>
        <w:t>请所有申请的团队按照要求，在东南大学智慧团建系统的社会实践项目中填写《东南大学暑期社会实</w:t>
      </w:r>
      <w:r w:rsidRPr="00FB5B15">
        <w:rPr>
          <w:rFonts w:ascii="仿宋_GB2312" w:eastAsia="仿宋_GB2312" w:hAnsi="仿宋" w:hint="eastAsia"/>
          <w:sz w:val="32"/>
          <w:szCs w:val="28"/>
        </w:rPr>
        <w:lastRenderedPageBreak/>
        <w:t>践校级选题申报表》（内容详见附件1），系统开放时间为</w:t>
      </w:r>
      <w:r w:rsidR="00195F29" w:rsidRPr="00386F45">
        <w:rPr>
          <w:rFonts w:ascii="仿宋_GB2312" w:eastAsia="仿宋_GB2312" w:hAnsi="仿宋"/>
          <w:sz w:val="32"/>
          <w:szCs w:val="28"/>
        </w:rPr>
        <w:t>4</w:t>
      </w:r>
      <w:r w:rsidR="00195F29" w:rsidRPr="00386F45">
        <w:rPr>
          <w:rFonts w:ascii="仿宋_GB2312" w:eastAsia="仿宋_GB2312" w:hAnsi="仿宋" w:cs="微软雅黑" w:hint="eastAsia"/>
          <w:sz w:val="32"/>
          <w:szCs w:val="28"/>
        </w:rPr>
        <w:t>月</w:t>
      </w:r>
      <w:r w:rsidR="00195F29" w:rsidRPr="00386F45">
        <w:rPr>
          <w:rFonts w:ascii="仿宋_GB2312" w:eastAsia="仿宋_GB2312" w:hAnsi="仿宋" w:cs="微软雅黑"/>
          <w:sz w:val="32"/>
          <w:szCs w:val="28"/>
        </w:rPr>
        <w:t>15</w:t>
      </w:r>
      <w:r w:rsidRPr="00386F45">
        <w:rPr>
          <w:rFonts w:ascii="仿宋_GB2312" w:eastAsia="仿宋_GB2312" w:hAnsi="仿宋" w:cs="微软雅黑" w:hint="eastAsia"/>
          <w:sz w:val="32"/>
          <w:szCs w:val="28"/>
        </w:rPr>
        <w:t>日—</w:t>
      </w:r>
      <w:r w:rsidRPr="00386F45">
        <w:rPr>
          <w:rFonts w:ascii="仿宋_GB2312" w:eastAsia="仿宋_GB2312" w:hAnsi="仿宋" w:cs="微软雅黑"/>
          <w:sz w:val="32"/>
          <w:szCs w:val="28"/>
        </w:rPr>
        <w:t>5月</w:t>
      </w:r>
      <w:r w:rsidR="00186221">
        <w:rPr>
          <w:rFonts w:ascii="仿宋_GB2312" w:eastAsia="仿宋_GB2312" w:hAnsi="仿宋" w:cs="微软雅黑" w:hint="eastAsia"/>
          <w:sz w:val="32"/>
          <w:szCs w:val="28"/>
        </w:rPr>
        <w:t>5</w:t>
      </w:r>
      <w:r w:rsidRPr="00386F45">
        <w:rPr>
          <w:rFonts w:ascii="仿宋_GB2312" w:eastAsia="仿宋_GB2312" w:hAnsi="仿宋" w:cs="微软雅黑"/>
          <w:sz w:val="32"/>
          <w:szCs w:val="28"/>
        </w:rPr>
        <w:t>日</w:t>
      </w:r>
      <w:r w:rsidRPr="00FB5B15">
        <w:rPr>
          <w:rFonts w:ascii="仿宋_GB2312" w:eastAsia="仿宋_GB2312" w:hAnsi="仿宋" w:cs="微软雅黑" w:hint="eastAsia"/>
          <w:sz w:val="32"/>
          <w:szCs w:val="28"/>
        </w:rPr>
        <w:t>，学院组织审核将由负责人所属学院团委或学生组织在网上推荐为校级选题，其他选题将根据学院实际情况列为院级选题。</w:t>
      </w:r>
      <w:r w:rsidRPr="007110F4">
        <w:rPr>
          <w:rFonts w:ascii="仿宋_GB2312" w:eastAsia="仿宋_GB2312" w:hAnsi="仿宋" w:cs="微软雅黑" w:hint="eastAsia"/>
          <w:sz w:val="32"/>
          <w:szCs w:val="28"/>
        </w:rPr>
        <w:t>申报操作指南见附件</w:t>
      </w:r>
      <w:r w:rsidRPr="007110F4">
        <w:rPr>
          <w:rFonts w:ascii="仿宋_GB2312" w:eastAsia="仿宋_GB2312" w:hAnsi="仿宋" w:cs="微软雅黑"/>
          <w:sz w:val="32"/>
          <w:szCs w:val="28"/>
        </w:rPr>
        <w:t>3</w:t>
      </w:r>
      <w:r w:rsidRPr="007110F4">
        <w:rPr>
          <w:rFonts w:ascii="仿宋_GB2312" w:eastAsia="仿宋_GB2312" w:hAnsi="仿宋" w:cs="微软雅黑" w:hint="eastAsia"/>
          <w:sz w:val="32"/>
          <w:szCs w:val="28"/>
        </w:rPr>
        <w:t>、附件</w:t>
      </w:r>
      <w:r w:rsidRPr="007110F4">
        <w:rPr>
          <w:rFonts w:ascii="仿宋_GB2312" w:eastAsia="仿宋_GB2312" w:hAnsi="仿宋" w:cs="微软雅黑"/>
          <w:sz w:val="32"/>
          <w:szCs w:val="28"/>
        </w:rPr>
        <w:t>4</w:t>
      </w:r>
      <w:r w:rsidRPr="007110F4">
        <w:rPr>
          <w:rFonts w:ascii="仿宋_GB2312" w:eastAsia="仿宋_GB2312" w:hAnsi="仿宋" w:cs="微软雅黑" w:hint="eastAsia"/>
          <w:sz w:val="32"/>
          <w:szCs w:val="28"/>
        </w:rPr>
        <w:t>。</w:t>
      </w:r>
    </w:p>
    <w:p w14:paraId="1CC685FF" w14:textId="6C10880D" w:rsidR="00E9651B" w:rsidRPr="00FB5B15" w:rsidRDefault="00E9651B" w:rsidP="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4.</w:t>
      </w:r>
      <w:r w:rsidR="003B630A">
        <w:rPr>
          <w:rFonts w:ascii="楷体_GB2312" w:eastAsia="楷体_GB2312" w:hAnsi="仿宋" w:hint="eastAsia"/>
          <w:b/>
          <w:sz w:val="32"/>
          <w:szCs w:val="28"/>
        </w:rPr>
        <w:t>团队双选</w:t>
      </w:r>
      <w:r w:rsidRPr="00587A40">
        <w:rPr>
          <w:rFonts w:ascii="楷体_GB2312" w:eastAsia="楷体_GB2312" w:hAnsi="仿宋" w:hint="eastAsia"/>
          <w:sz w:val="32"/>
          <w:szCs w:val="28"/>
        </w:rPr>
        <w:t>。</w:t>
      </w:r>
      <w:r w:rsidRPr="00FB5B15">
        <w:rPr>
          <w:rFonts w:ascii="仿宋_GB2312" w:eastAsia="仿宋_GB2312" w:hAnsi="仿宋" w:hint="eastAsia"/>
          <w:sz w:val="32"/>
          <w:szCs w:val="28"/>
        </w:rPr>
        <w:t>为帮助各社会实践团队</w:t>
      </w:r>
      <w:r w:rsidR="003B630A">
        <w:rPr>
          <w:rFonts w:ascii="仿宋_GB2312" w:eastAsia="仿宋_GB2312" w:hAnsi="仿宋" w:hint="eastAsia"/>
          <w:sz w:val="32"/>
          <w:szCs w:val="28"/>
        </w:rPr>
        <w:t>招募成员</w:t>
      </w:r>
      <w:r w:rsidRPr="00FB5B15">
        <w:rPr>
          <w:rFonts w:ascii="仿宋_GB2312" w:eastAsia="仿宋_GB2312" w:hAnsi="仿宋" w:hint="eastAsia"/>
          <w:sz w:val="32"/>
          <w:szCs w:val="28"/>
        </w:rPr>
        <w:t>，同时给尚未加入社会实践团队同学提供</w:t>
      </w:r>
      <w:r w:rsidR="00DD1846">
        <w:rPr>
          <w:rFonts w:ascii="仿宋_GB2312" w:eastAsia="仿宋_GB2312" w:hAnsi="仿宋" w:hint="eastAsia"/>
          <w:sz w:val="32"/>
          <w:szCs w:val="28"/>
        </w:rPr>
        <w:t>更多的机会</w:t>
      </w:r>
      <w:r w:rsidRPr="00FB5B15">
        <w:rPr>
          <w:rFonts w:ascii="仿宋_GB2312" w:eastAsia="仿宋_GB2312" w:hAnsi="仿宋" w:hint="eastAsia"/>
          <w:sz w:val="32"/>
          <w:szCs w:val="28"/>
        </w:rPr>
        <w:t>，</w:t>
      </w:r>
      <w:r w:rsidR="00DD1846">
        <w:rPr>
          <w:rFonts w:ascii="仿宋_GB2312" w:eastAsia="仿宋_GB2312" w:hAnsi="仿宋" w:hint="eastAsia"/>
          <w:sz w:val="32"/>
          <w:szCs w:val="28"/>
        </w:rPr>
        <w:t>校团委</w:t>
      </w:r>
      <w:r w:rsidR="003B630A">
        <w:rPr>
          <w:rFonts w:ascii="仿宋_GB2312" w:eastAsia="仿宋_GB2312" w:hAnsi="仿宋" w:hint="eastAsia"/>
          <w:sz w:val="32"/>
          <w:szCs w:val="28"/>
        </w:rPr>
        <w:t>实践部将通过</w:t>
      </w:r>
      <w:r w:rsidR="003B630A" w:rsidRPr="003B630A">
        <w:rPr>
          <w:rFonts w:ascii="仿宋_GB2312" w:eastAsia="仿宋_GB2312" w:hAnsi="仿宋" w:hint="eastAsia"/>
          <w:sz w:val="32"/>
          <w:szCs w:val="28"/>
        </w:rPr>
        <w:t>“</w:t>
      </w:r>
      <w:r w:rsidR="003B630A">
        <w:rPr>
          <w:rFonts w:ascii="仿宋_GB2312" w:eastAsia="仿宋_GB2312" w:hAnsi="仿宋" w:hint="eastAsia"/>
          <w:sz w:val="32"/>
          <w:szCs w:val="28"/>
        </w:rPr>
        <w:t>seu实践</w:t>
      </w:r>
      <w:r w:rsidR="003B630A" w:rsidRPr="003B630A">
        <w:rPr>
          <w:rFonts w:ascii="仿宋_GB2312" w:eastAsia="仿宋_GB2312" w:hAnsi="仿宋" w:hint="eastAsia"/>
          <w:sz w:val="32"/>
          <w:szCs w:val="28"/>
        </w:rPr>
        <w:t>”</w:t>
      </w:r>
      <w:r w:rsidR="003B630A">
        <w:rPr>
          <w:rFonts w:ascii="仿宋_GB2312" w:eastAsia="仿宋_GB2312" w:hAnsi="仿宋" w:hint="eastAsia"/>
          <w:sz w:val="32"/>
          <w:szCs w:val="28"/>
        </w:rPr>
        <w:t>微信平台进行招募和宣传</w:t>
      </w:r>
      <w:r w:rsidR="00DD1846">
        <w:rPr>
          <w:rFonts w:ascii="仿宋_GB2312" w:eastAsia="仿宋_GB2312" w:hAnsi="仿宋" w:hint="eastAsia"/>
          <w:sz w:val="32"/>
          <w:szCs w:val="28"/>
        </w:rPr>
        <w:t>，</w:t>
      </w:r>
      <w:r w:rsidR="00DB639D">
        <w:rPr>
          <w:rFonts w:ascii="仿宋_GB2312" w:eastAsia="仿宋_GB2312" w:hAnsi="仿宋" w:hint="eastAsia"/>
          <w:sz w:val="32"/>
          <w:szCs w:val="28"/>
        </w:rPr>
        <w:t>招募时间为：</w:t>
      </w:r>
      <w:r w:rsidR="00DB639D" w:rsidRPr="00186221">
        <w:rPr>
          <w:rFonts w:ascii="仿宋_GB2312" w:eastAsia="仿宋_GB2312" w:hAnsi="仿宋" w:hint="eastAsia"/>
          <w:sz w:val="32"/>
          <w:szCs w:val="28"/>
        </w:rPr>
        <w:t>4月</w:t>
      </w:r>
      <w:r w:rsidR="00DB639D" w:rsidRPr="00186221">
        <w:rPr>
          <w:rFonts w:ascii="仿宋_GB2312" w:eastAsia="仿宋_GB2312" w:hAnsi="仿宋"/>
          <w:sz w:val="32"/>
          <w:szCs w:val="28"/>
        </w:rPr>
        <w:t>1</w:t>
      </w:r>
      <w:r w:rsidR="00186221" w:rsidRPr="00186221">
        <w:rPr>
          <w:rFonts w:ascii="仿宋_GB2312" w:eastAsia="仿宋_GB2312" w:hAnsi="仿宋" w:hint="eastAsia"/>
          <w:sz w:val="32"/>
          <w:szCs w:val="28"/>
        </w:rPr>
        <w:t>5</w:t>
      </w:r>
      <w:r w:rsidR="00DD1846" w:rsidRPr="00186221">
        <w:rPr>
          <w:rFonts w:ascii="仿宋_GB2312" w:eastAsia="仿宋_GB2312" w:hAnsi="仿宋" w:hint="eastAsia"/>
          <w:sz w:val="32"/>
          <w:szCs w:val="28"/>
        </w:rPr>
        <w:t>日</w:t>
      </w:r>
      <w:r w:rsidR="00823FC2" w:rsidRPr="00186221">
        <w:rPr>
          <w:rFonts w:ascii="仿宋_GB2312" w:eastAsia="仿宋_GB2312" w:hAnsi="仿宋" w:hint="eastAsia"/>
          <w:sz w:val="32"/>
          <w:szCs w:val="28"/>
        </w:rPr>
        <w:t>至</w:t>
      </w:r>
      <w:r w:rsidR="00DD1846" w:rsidRPr="00186221">
        <w:rPr>
          <w:rFonts w:ascii="仿宋_GB2312" w:eastAsia="仿宋_GB2312" w:hAnsi="仿宋" w:hint="eastAsia"/>
          <w:sz w:val="32"/>
          <w:szCs w:val="28"/>
        </w:rPr>
        <w:t>5月</w:t>
      </w:r>
      <w:r w:rsidR="00186221" w:rsidRPr="00186221">
        <w:rPr>
          <w:rFonts w:ascii="仿宋_GB2312" w:eastAsia="仿宋_GB2312" w:hAnsi="仿宋" w:hint="eastAsia"/>
          <w:sz w:val="32"/>
          <w:szCs w:val="28"/>
        </w:rPr>
        <w:t>1</w:t>
      </w:r>
      <w:r w:rsidR="00DD1846" w:rsidRPr="00186221">
        <w:rPr>
          <w:rFonts w:ascii="仿宋_GB2312" w:eastAsia="仿宋_GB2312" w:hAnsi="仿宋" w:hint="eastAsia"/>
          <w:sz w:val="32"/>
          <w:szCs w:val="28"/>
        </w:rPr>
        <w:t>日</w:t>
      </w:r>
      <w:r w:rsidRPr="00FB5B15">
        <w:rPr>
          <w:rFonts w:ascii="仿宋_GB2312" w:eastAsia="仿宋_GB2312" w:hAnsi="仿宋" w:hint="eastAsia"/>
          <w:sz w:val="32"/>
          <w:szCs w:val="28"/>
        </w:rPr>
        <w:t>。</w:t>
      </w:r>
      <w:r w:rsidR="00DB639D">
        <w:rPr>
          <w:rFonts w:ascii="仿宋_GB2312" w:eastAsia="仿宋_GB2312" w:hAnsi="仿宋" w:hint="eastAsia"/>
          <w:sz w:val="32"/>
          <w:szCs w:val="28"/>
        </w:rPr>
        <w:t>招募方式：</w:t>
      </w:r>
      <w:r w:rsidRPr="00FB5B15">
        <w:rPr>
          <w:rFonts w:ascii="仿宋_GB2312" w:eastAsia="仿宋_GB2312" w:hAnsi="仿宋" w:hint="eastAsia"/>
          <w:sz w:val="32"/>
          <w:szCs w:val="28"/>
        </w:rPr>
        <w:t>鼓励各新建团队</w:t>
      </w:r>
      <w:r w:rsidR="00DB639D">
        <w:rPr>
          <w:rFonts w:ascii="仿宋_GB2312" w:eastAsia="仿宋_GB2312" w:hAnsi="仿宋" w:hint="eastAsia"/>
          <w:sz w:val="32"/>
          <w:szCs w:val="28"/>
        </w:rPr>
        <w:t>提交</w:t>
      </w:r>
      <w:r w:rsidR="00823FC2">
        <w:rPr>
          <w:rFonts w:ascii="仿宋_GB2312" w:eastAsia="仿宋_GB2312" w:hAnsi="仿宋" w:hint="eastAsia"/>
          <w:sz w:val="32"/>
          <w:szCs w:val="28"/>
        </w:rPr>
        <w:t>宣传推送文案，</w:t>
      </w:r>
      <w:r w:rsidRPr="00FB5B15">
        <w:rPr>
          <w:rFonts w:ascii="仿宋_GB2312" w:eastAsia="仿宋_GB2312" w:hAnsi="仿宋" w:hint="eastAsia"/>
          <w:sz w:val="32"/>
          <w:szCs w:val="28"/>
        </w:rPr>
        <w:t>同时鼓励往年各实践团队招募新成员便于原有项目的传承和发展。</w:t>
      </w:r>
      <w:r w:rsidR="00DB639D">
        <w:rPr>
          <w:rFonts w:ascii="仿宋_GB2312" w:eastAsia="仿宋_GB2312" w:hAnsi="仿宋" w:hint="eastAsia"/>
          <w:sz w:val="32"/>
          <w:szCs w:val="28"/>
        </w:rPr>
        <w:t>如</w:t>
      </w:r>
      <w:r w:rsidR="00823FC2">
        <w:rPr>
          <w:rFonts w:ascii="仿宋_GB2312" w:eastAsia="仿宋_GB2312" w:hAnsi="仿宋" w:hint="eastAsia"/>
          <w:sz w:val="32"/>
          <w:szCs w:val="28"/>
        </w:rPr>
        <w:t>有需求</w:t>
      </w:r>
      <w:r w:rsidR="00DB639D">
        <w:rPr>
          <w:rFonts w:ascii="仿宋_GB2312" w:eastAsia="仿宋_GB2312" w:hAnsi="仿宋" w:hint="eastAsia"/>
          <w:sz w:val="32"/>
          <w:szCs w:val="28"/>
        </w:rPr>
        <w:t>可</w:t>
      </w:r>
      <w:r w:rsidRPr="00FB5B15">
        <w:rPr>
          <w:rFonts w:ascii="仿宋_GB2312" w:eastAsia="仿宋_GB2312" w:hAnsi="仿宋" w:hint="eastAsia"/>
          <w:sz w:val="32"/>
          <w:szCs w:val="28"/>
        </w:rPr>
        <w:t>填写社会实践</w:t>
      </w:r>
      <w:r w:rsidR="00823FC2">
        <w:rPr>
          <w:rFonts w:ascii="仿宋_GB2312" w:eastAsia="仿宋_GB2312" w:hAnsi="仿宋" w:hint="eastAsia"/>
          <w:sz w:val="32"/>
          <w:szCs w:val="28"/>
        </w:rPr>
        <w:t>招募协助</w:t>
      </w:r>
      <w:r w:rsidRPr="00FB5B15">
        <w:rPr>
          <w:rFonts w:ascii="仿宋_GB2312" w:eastAsia="仿宋_GB2312" w:hAnsi="仿宋" w:hint="eastAsia"/>
          <w:sz w:val="32"/>
          <w:szCs w:val="28"/>
        </w:rPr>
        <w:t>申请表（附件2）发送至seutwsjb2015@163.com，</w:t>
      </w:r>
      <w:r w:rsidR="00823FC2" w:rsidRPr="00823FC2">
        <w:rPr>
          <w:rFonts w:ascii="仿宋_GB2312" w:eastAsia="仿宋_GB2312" w:hAnsi="仿宋" w:hint="eastAsia"/>
          <w:sz w:val="32"/>
          <w:szCs w:val="28"/>
        </w:rPr>
        <w:t>同时将团队招募宣传推送发送至</w:t>
      </w:r>
      <w:r w:rsidR="00823FC2">
        <w:rPr>
          <w:rFonts w:ascii="仿宋_GB2312" w:eastAsia="仿宋_GB2312" w:hAnsi="仿宋" w:hint="eastAsia"/>
          <w:sz w:val="32"/>
          <w:szCs w:val="28"/>
        </w:rPr>
        <w:t>秀米账号</w:t>
      </w:r>
      <w:r w:rsidR="00722430" w:rsidRPr="00823FC2">
        <w:rPr>
          <w:rFonts w:ascii="仿宋_GB2312" w:eastAsia="仿宋_GB2312" w:hAnsi="仿宋" w:hint="eastAsia"/>
          <w:sz w:val="32"/>
          <w:szCs w:val="28"/>
        </w:rPr>
        <w:t>1403033831@qq</w:t>
      </w:r>
      <w:r w:rsidR="00722430" w:rsidRPr="00823FC2">
        <w:rPr>
          <w:rFonts w:ascii="仿宋_GB2312" w:eastAsia="仿宋_GB2312" w:hAnsi="仿宋"/>
          <w:sz w:val="32"/>
          <w:szCs w:val="28"/>
        </w:rPr>
        <w:t>.com</w:t>
      </w:r>
      <w:r w:rsidR="00823FC2">
        <w:rPr>
          <w:rFonts w:ascii="仿宋_GB2312" w:eastAsia="仿宋_GB2312" w:hAnsi="仿宋" w:hint="eastAsia"/>
          <w:sz w:val="32"/>
          <w:szCs w:val="28"/>
        </w:rPr>
        <w:t>，校团委实践部将</w:t>
      </w:r>
      <w:r w:rsidR="00F41E08">
        <w:rPr>
          <w:rFonts w:ascii="仿宋_GB2312" w:eastAsia="仿宋_GB2312" w:hAnsi="仿宋" w:hint="eastAsia"/>
          <w:sz w:val="32"/>
          <w:szCs w:val="28"/>
        </w:rPr>
        <w:t>依次</w:t>
      </w:r>
      <w:r w:rsidR="00722430">
        <w:rPr>
          <w:rFonts w:ascii="仿宋_GB2312" w:eastAsia="仿宋_GB2312" w:hAnsi="仿宋" w:hint="eastAsia"/>
          <w:sz w:val="32"/>
          <w:szCs w:val="28"/>
        </w:rPr>
        <w:t>协助招募</w:t>
      </w:r>
      <w:r w:rsidRPr="00FB5B15">
        <w:rPr>
          <w:rFonts w:ascii="仿宋_GB2312" w:eastAsia="仿宋_GB2312" w:hAnsi="仿宋" w:hint="eastAsia"/>
          <w:sz w:val="32"/>
          <w:szCs w:val="28"/>
        </w:rPr>
        <w:t>。</w:t>
      </w:r>
    </w:p>
    <w:p w14:paraId="070F4BFA" w14:textId="13BECFAF" w:rsidR="00E9651B" w:rsidRPr="00FB5B15" w:rsidRDefault="00E9651B" w:rsidP="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5.选题遴选。</w:t>
      </w:r>
      <w:r w:rsidRPr="00FB5B15">
        <w:rPr>
          <w:rFonts w:ascii="仿宋_GB2312" w:eastAsia="仿宋_GB2312" w:hAnsi="仿宋" w:hint="eastAsia"/>
          <w:sz w:val="32"/>
          <w:szCs w:val="28"/>
        </w:rPr>
        <w:t>本次社会实践选题征集后，校团委将组织专家开展评审工作，拟遴选</w:t>
      </w:r>
      <w:r w:rsidR="006F61E5" w:rsidRPr="00FB5B15">
        <w:rPr>
          <w:rFonts w:ascii="仿宋_GB2312" w:eastAsia="仿宋_GB2312" w:hAnsi="仿宋" w:hint="eastAsia"/>
          <w:sz w:val="32"/>
          <w:szCs w:val="28"/>
        </w:rPr>
        <w:t>1</w:t>
      </w:r>
      <w:r w:rsidR="006F61E5">
        <w:rPr>
          <w:rFonts w:ascii="仿宋_GB2312" w:eastAsia="仿宋_GB2312" w:hAnsi="仿宋"/>
          <w:sz w:val="32"/>
          <w:szCs w:val="28"/>
        </w:rPr>
        <w:t>2</w:t>
      </w:r>
      <w:r w:rsidR="006F61E5" w:rsidRPr="00FB5B15">
        <w:rPr>
          <w:rFonts w:ascii="仿宋_GB2312" w:eastAsia="仿宋_GB2312" w:hAnsi="仿宋" w:hint="eastAsia"/>
          <w:sz w:val="32"/>
          <w:szCs w:val="28"/>
        </w:rPr>
        <w:t>0</w:t>
      </w:r>
      <w:r w:rsidRPr="00FB5B15">
        <w:rPr>
          <w:rFonts w:ascii="仿宋_GB2312" w:eastAsia="仿宋_GB2312" w:hAnsi="仿宋" w:hint="eastAsia"/>
          <w:sz w:val="32"/>
          <w:szCs w:val="28"/>
        </w:rPr>
        <w:t>个团队作为201</w:t>
      </w:r>
      <w:r w:rsidR="00CE0C2F">
        <w:rPr>
          <w:rFonts w:ascii="仿宋_GB2312" w:eastAsia="仿宋_GB2312" w:hAnsi="仿宋" w:hint="eastAsia"/>
          <w:sz w:val="32"/>
          <w:szCs w:val="28"/>
        </w:rPr>
        <w:t>9</w:t>
      </w:r>
      <w:r w:rsidRPr="00FB5B15">
        <w:rPr>
          <w:rFonts w:ascii="仿宋_GB2312" w:eastAsia="仿宋_GB2312" w:hAnsi="仿宋" w:hint="eastAsia"/>
          <w:sz w:val="32"/>
          <w:szCs w:val="28"/>
        </w:rPr>
        <w:t>年校级</w:t>
      </w:r>
      <w:r w:rsidR="006F61E5">
        <w:rPr>
          <w:rFonts w:ascii="仿宋_GB2312" w:eastAsia="仿宋_GB2312" w:hAnsi="仿宋" w:hint="eastAsia"/>
          <w:sz w:val="32"/>
          <w:szCs w:val="28"/>
        </w:rPr>
        <w:t>重点</w:t>
      </w:r>
      <w:r w:rsidRPr="00FB5B15">
        <w:rPr>
          <w:rFonts w:ascii="仿宋_GB2312" w:eastAsia="仿宋_GB2312" w:hAnsi="仿宋" w:hint="eastAsia"/>
          <w:sz w:val="32"/>
          <w:szCs w:val="28"/>
        </w:rPr>
        <w:t>团队。</w:t>
      </w:r>
    </w:p>
    <w:p w14:paraId="70E25C1B" w14:textId="77777777" w:rsidR="00E9651B" w:rsidRPr="00FB5B15" w:rsidRDefault="00E9651B" w:rsidP="00E9651B">
      <w:pPr>
        <w:spacing w:line="560" w:lineRule="exact"/>
        <w:ind w:firstLineChars="200" w:firstLine="643"/>
        <w:rPr>
          <w:rFonts w:ascii="仿宋_GB2312" w:eastAsia="仿宋_GB2312" w:hAnsi="仿宋"/>
          <w:sz w:val="32"/>
          <w:szCs w:val="28"/>
        </w:rPr>
      </w:pPr>
      <w:r w:rsidRPr="00587A40">
        <w:rPr>
          <w:rFonts w:ascii="楷体_GB2312" w:eastAsia="楷体_GB2312" w:hAnsi="仿宋" w:hint="eastAsia"/>
          <w:b/>
          <w:sz w:val="32"/>
          <w:szCs w:val="28"/>
        </w:rPr>
        <w:t>6.经费支持。</w:t>
      </w:r>
      <w:r w:rsidRPr="00FB5B15">
        <w:rPr>
          <w:rFonts w:ascii="仿宋_GB2312" w:eastAsia="仿宋_GB2312" w:hAnsi="仿宋" w:hint="eastAsia"/>
          <w:sz w:val="32"/>
          <w:szCs w:val="28"/>
        </w:rPr>
        <w:t>校团委将募集专项经费对校级重大专项、重点主题团队予以支持，同时也鼓励各学院依托教学经费、企业赞助等多渠道为实践团队配备资金支持。</w:t>
      </w:r>
    </w:p>
    <w:p w14:paraId="36F4710B" w14:textId="77777777" w:rsidR="00E9651B" w:rsidRPr="00FB5B15" w:rsidRDefault="00E9651B" w:rsidP="00E9651B">
      <w:pPr>
        <w:spacing w:line="560" w:lineRule="exact"/>
        <w:ind w:firstLineChars="200" w:firstLine="640"/>
        <w:rPr>
          <w:rFonts w:ascii="仿宋_GB2312" w:eastAsia="仿宋_GB2312" w:hAnsi="仿宋"/>
          <w:sz w:val="32"/>
          <w:szCs w:val="28"/>
        </w:rPr>
      </w:pPr>
    </w:p>
    <w:p w14:paraId="5AA188F0" w14:textId="6DF602C2" w:rsidR="00E9651B"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t>选题申报在社会实践工作中具有重要的战略地位。该项工作是社会实践整体工作中的第一步，是“管理项目化、运作团队化、考核学分化”工作模式的重要环节。选题决定了社会实践活动的目标、内容、任务，也决定了活动的计划和</w:t>
      </w:r>
      <w:r w:rsidRPr="00FB5B15">
        <w:rPr>
          <w:rFonts w:ascii="仿宋_GB2312" w:eastAsia="仿宋_GB2312" w:hAnsi="仿宋" w:hint="eastAsia"/>
          <w:sz w:val="32"/>
          <w:szCs w:val="28"/>
        </w:rPr>
        <w:lastRenderedPageBreak/>
        <w:t>步骤，采取的方法和途径，直接关系到项目的价值和可行性等。希望各院系团委高度重视选题申报工作，切实加强指导。要在广大团员青年中积极动员，广泛宣传，精心组织，创新工作方式，通过举办选题征集座谈会、动员大会、选题创意比拼、院内答辩立项等活动引导学生发挥聪明才智，集思广益，积极申报各类选题，为完成好东南大学201</w:t>
      </w:r>
      <w:r w:rsidR="00CE0C2F">
        <w:rPr>
          <w:rFonts w:ascii="仿宋_GB2312" w:eastAsia="仿宋_GB2312" w:hAnsi="仿宋" w:hint="eastAsia"/>
          <w:sz w:val="32"/>
          <w:szCs w:val="28"/>
        </w:rPr>
        <w:t>9</w:t>
      </w:r>
      <w:r w:rsidRPr="00FB5B15">
        <w:rPr>
          <w:rFonts w:ascii="仿宋_GB2312" w:eastAsia="仿宋_GB2312" w:hAnsi="仿宋" w:hint="eastAsia"/>
          <w:sz w:val="32"/>
          <w:szCs w:val="28"/>
        </w:rPr>
        <w:t>年社会实践</w:t>
      </w:r>
      <w:r w:rsidR="00186221" w:rsidRPr="00186221">
        <w:rPr>
          <w:rFonts w:ascii="仿宋_GB2312" w:eastAsia="仿宋_GB2312" w:hAnsi="仿宋"/>
          <w:noProof/>
          <w:sz w:val="32"/>
          <w:szCs w:val="28"/>
        </w:rPr>
        <w:drawing>
          <wp:anchor distT="0" distB="0" distL="114300" distR="114300" simplePos="0" relativeHeight="251658240" behindDoc="0" locked="0" layoutInCell="1" allowOverlap="1" wp14:anchorId="151F7494" wp14:editId="72D273D8">
            <wp:simplePos x="0" y="0"/>
            <wp:positionH relativeFrom="margin">
              <wp:posOffset>1017905</wp:posOffset>
            </wp:positionH>
            <wp:positionV relativeFrom="paragraph">
              <wp:posOffset>2583180</wp:posOffset>
            </wp:positionV>
            <wp:extent cx="3229610" cy="4183380"/>
            <wp:effectExtent l="0" t="0" r="8890" b="7620"/>
            <wp:wrapTopAndBottom/>
            <wp:docPr id="10" name="图片 10" descr="C:\Users\lenovo\AppData\Local\Temp\WeChat Files\4a5edf1bca5f8fa5ee95a9be5f47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WeChat Files\4a5edf1bca5f8fa5ee95a9be5f4706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9610" cy="418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B15">
        <w:rPr>
          <w:rFonts w:ascii="仿宋_GB2312" w:eastAsia="仿宋_GB2312" w:hAnsi="仿宋" w:hint="eastAsia"/>
          <w:sz w:val="32"/>
          <w:szCs w:val="28"/>
        </w:rPr>
        <w:t>工作打下坚实的基础。</w:t>
      </w:r>
    </w:p>
    <w:p w14:paraId="191533C2" w14:textId="240191C7" w:rsidR="00CE0C2F" w:rsidRDefault="00E9651B" w:rsidP="00F41E08">
      <w:pPr>
        <w:spacing w:line="560" w:lineRule="exact"/>
        <w:ind w:firstLineChars="200" w:firstLine="640"/>
        <w:rPr>
          <w:rFonts w:ascii="仿宋_GB2312" w:eastAsia="仿宋_GB2312" w:hAnsi="仿宋"/>
          <w:sz w:val="32"/>
          <w:szCs w:val="28"/>
        </w:rPr>
      </w:pPr>
      <w:r w:rsidRPr="00CC201B">
        <w:rPr>
          <w:rFonts w:ascii="仿宋_GB2312" w:eastAsia="仿宋_GB2312" w:hAnsi="仿宋" w:hint="eastAsia"/>
          <w:sz w:val="32"/>
          <w:szCs w:val="28"/>
        </w:rPr>
        <w:t>请各学院负责201</w:t>
      </w:r>
      <w:r w:rsidR="00CE0C2F" w:rsidRPr="00CC201B">
        <w:rPr>
          <w:rFonts w:ascii="仿宋_GB2312" w:eastAsia="仿宋_GB2312" w:hAnsi="仿宋" w:hint="eastAsia"/>
          <w:sz w:val="32"/>
          <w:szCs w:val="28"/>
        </w:rPr>
        <w:t>9</w:t>
      </w:r>
      <w:r w:rsidRPr="00CC201B">
        <w:rPr>
          <w:rFonts w:ascii="仿宋_GB2312" w:eastAsia="仿宋_GB2312" w:hAnsi="仿宋" w:hint="eastAsia"/>
          <w:sz w:val="32"/>
          <w:szCs w:val="28"/>
        </w:rPr>
        <w:t>年社会实践</w:t>
      </w:r>
      <w:r w:rsidR="002564DA">
        <w:rPr>
          <w:rFonts w:ascii="仿宋_GB2312" w:eastAsia="仿宋_GB2312" w:hAnsi="仿宋" w:hint="eastAsia"/>
          <w:sz w:val="32"/>
          <w:szCs w:val="28"/>
        </w:rPr>
        <w:t>的</w:t>
      </w:r>
      <w:r w:rsidRPr="00CC201B">
        <w:rPr>
          <w:rFonts w:ascii="仿宋_GB2312" w:eastAsia="仿宋_GB2312" w:hAnsi="仿宋" w:hint="eastAsia"/>
          <w:sz w:val="32"/>
          <w:szCs w:val="28"/>
        </w:rPr>
        <w:t>老师</w:t>
      </w:r>
      <w:r w:rsidR="002564DA">
        <w:rPr>
          <w:rFonts w:ascii="仿宋_GB2312" w:eastAsia="仿宋_GB2312" w:hAnsi="仿宋" w:hint="eastAsia"/>
          <w:sz w:val="32"/>
          <w:szCs w:val="28"/>
        </w:rPr>
        <w:t>（学院团委书记、副书记或辅导员）</w:t>
      </w:r>
      <w:r w:rsidRPr="00CC201B">
        <w:rPr>
          <w:rFonts w:ascii="仿宋_GB2312" w:eastAsia="仿宋_GB2312" w:hAnsi="仿宋" w:hint="eastAsia"/>
          <w:sz w:val="32"/>
          <w:szCs w:val="28"/>
        </w:rPr>
        <w:t>1名</w:t>
      </w:r>
      <w:r>
        <w:rPr>
          <w:rFonts w:ascii="仿宋_GB2312" w:eastAsia="仿宋_GB2312" w:hAnsi="仿宋" w:hint="eastAsia"/>
          <w:sz w:val="32"/>
          <w:szCs w:val="28"/>
        </w:rPr>
        <w:t>加入微信群，方便专题工作开展。</w:t>
      </w:r>
    </w:p>
    <w:p w14:paraId="25ED8E4E" w14:textId="01927318" w:rsidR="00E9651B" w:rsidRDefault="00E9651B" w:rsidP="00E9651B">
      <w:pPr>
        <w:spacing w:line="560" w:lineRule="exact"/>
        <w:ind w:firstLineChars="200" w:firstLine="640"/>
        <w:rPr>
          <w:rFonts w:ascii="仿宋_GB2312" w:eastAsia="仿宋_GB2312" w:hAnsi="仿宋"/>
          <w:sz w:val="32"/>
          <w:szCs w:val="28"/>
        </w:rPr>
      </w:pPr>
      <w:r>
        <w:rPr>
          <w:rFonts w:ascii="仿宋_GB2312" w:eastAsia="仿宋_GB2312" w:hAnsi="仿宋" w:hint="eastAsia"/>
          <w:sz w:val="32"/>
          <w:szCs w:val="28"/>
        </w:rPr>
        <w:t>如有未尽事宜，请联系校团委实践部。</w:t>
      </w:r>
    </w:p>
    <w:p w14:paraId="25790A86" w14:textId="3EF8AA67" w:rsidR="00E9651B" w:rsidRPr="00FB5B15" w:rsidRDefault="00E9651B" w:rsidP="00E9651B">
      <w:pPr>
        <w:spacing w:line="560" w:lineRule="exact"/>
        <w:ind w:firstLineChars="200" w:firstLine="640"/>
        <w:rPr>
          <w:rFonts w:ascii="仿宋_GB2312" w:eastAsia="仿宋_GB2312" w:hAnsi="仿宋"/>
          <w:sz w:val="32"/>
          <w:szCs w:val="28"/>
        </w:rPr>
      </w:pPr>
      <w:r>
        <w:rPr>
          <w:rFonts w:ascii="仿宋_GB2312" w:eastAsia="仿宋_GB2312" w:hAnsi="仿宋" w:hint="eastAsia"/>
          <w:sz w:val="32"/>
          <w:szCs w:val="28"/>
        </w:rPr>
        <w:t>联系人：叶菁 52090185。</w:t>
      </w:r>
    </w:p>
    <w:p w14:paraId="2F957565" w14:textId="6E704618" w:rsidR="00E9651B" w:rsidRPr="00FB5B15" w:rsidRDefault="00E9651B" w:rsidP="00E9651B">
      <w:pPr>
        <w:spacing w:line="560" w:lineRule="exact"/>
        <w:ind w:firstLineChars="200" w:firstLine="640"/>
        <w:rPr>
          <w:rFonts w:ascii="仿宋_GB2312" w:eastAsia="仿宋_GB2312" w:hAnsi="仿宋"/>
          <w:sz w:val="32"/>
          <w:szCs w:val="28"/>
        </w:rPr>
      </w:pPr>
    </w:p>
    <w:p w14:paraId="1E30F378" w14:textId="77777777" w:rsidR="009E365E" w:rsidRDefault="00E9651B" w:rsidP="00E9651B">
      <w:pPr>
        <w:spacing w:line="560" w:lineRule="exact"/>
        <w:ind w:firstLineChars="200" w:firstLine="640"/>
        <w:rPr>
          <w:rFonts w:ascii="仿宋_GB2312" w:eastAsia="仿宋_GB2312" w:hAnsi="仿宋"/>
          <w:sz w:val="32"/>
          <w:szCs w:val="28"/>
        </w:rPr>
      </w:pPr>
      <w:r w:rsidRPr="00FB5B15">
        <w:rPr>
          <w:rFonts w:ascii="仿宋_GB2312" w:eastAsia="仿宋_GB2312" w:hAnsi="仿宋" w:hint="eastAsia"/>
          <w:sz w:val="32"/>
          <w:szCs w:val="28"/>
        </w:rPr>
        <w:lastRenderedPageBreak/>
        <w:t>附件</w:t>
      </w:r>
      <w:r w:rsidR="009E365E">
        <w:rPr>
          <w:rFonts w:ascii="仿宋_GB2312" w:eastAsia="仿宋_GB2312" w:hAnsi="仿宋" w:hint="eastAsia"/>
          <w:sz w:val="32"/>
          <w:szCs w:val="28"/>
        </w:rPr>
        <w:t>：</w:t>
      </w:r>
    </w:p>
    <w:p w14:paraId="13C57ECF" w14:textId="289A5B7D" w:rsidR="00E9651B" w:rsidRPr="00FB5B15" w:rsidRDefault="009E365E" w:rsidP="00E9651B">
      <w:pPr>
        <w:spacing w:line="560" w:lineRule="exact"/>
        <w:ind w:firstLineChars="200" w:firstLine="640"/>
        <w:rPr>
          <w:rFonts w:ascii="仿宋_GB2312" w:eastAsia="仿宋_GB2312" w:hAnsi="仿宋"/>
          <w:sz w:val="32"/>
          <w:szCs w:val="28"/>
        </w:rPr>
      </w:pPr>
      <w:r>
        <w:rPr>
          <w:rFonts w:ascii="仿宋_GB2312" w:eastAsia="仿宋_GB2312" w:hAnsi="仿宋" w:hint="eastAsia"/>
          <w:sz w:val="32"/>
          <w:szCs w:val="28"/>
        </w:rPr>
        <w:t>1.</w:t>
      </w:r>
      <w:r w:rsidR="00E9651B" w:rsidRPr="00587A40">
        <w:rPr>
          <w:rFonts w:ascii="仿宋_GB2312" w:eastAsia="仿宋_GB2312" w:hAnsi="仿宋" w:hint="eastAsia"/>
          <w:sz w:val="32"/>
          <w:szCs w:val="28"/>
        </w:rPr>
        <w:t>东南大学暑期社会实践校级选题申报表</w:t>
      </w:r>
      <w:r w:rsidRPr="009E365E">
        <w:rPr>
          <w:rFonts w:ascii="仿宋_GB2312" w:eastAsia="仿宋_GB2312" w:hAnsi="仿宋" w:hint="eastAsia"/>
          <w:sz w:val="32"/>
          <w:szCs w:val="28"/>
        </w:rPr>
        <w:t>（</w:t>
      </w:r>
      <w:r w:rsidRPr="009E365E">
        <w:rPr>
          <w:rFonts w:ascii="仿宋_GB2312" w:eastAsia="仿宋_GB2312" w:hAnsi="仿宋"/>
          <w:sz w:val="32"/>
          <w:szCs w:val="28"/>
        </w:rPr>
        <w:t>2019年）</w:t>
      </w:r>
    </w:p>
    <w:p w14:paraId="1A9E79E2" w14:textId="3D8E92CE" w:rsidR="00E9651B" w:rsidRDefault="009E365E" w:rsidP="00E9651B">
      <w:pPr>
        <w:spacing w:line="560" w:lineRule="exact"/>
        <w:ind w:firstLineChars="200" w:firstLine="640"/>
        <w:rPr>
          <w:rFonts w:ascii="仿宋_GB2312" w:eastAsia="仿宋_GB2312" w:hAnsi="仿宋"/>
          <w:sz w:val="32"/>
          <w:szCs w:val="28"/>
        </w:rPr>
      </w:pPr>
      <w:r>
        <w:rPr>
          <w:rFonts w:ascii="仿宋_GB2312" w:eastAsia="仿宋_GB2312" w:hAnsi="仿宋"/>
          <w:sz w:val="32"/>
          <w:szCs w:val="28"/>
        </w:rPr>
        <w:t>2.</w:t>
      </w:r>
      <w:r w:rsidRPr="009E365E">
        <w:rPr>
          <w:rFonts w:ascii="仿宋_GB2312" w:eastAsia="仿宋_GB2312" w:hAnsi="仿宋" w:hint="eastAsia"/>
          <w:sz w:val="32"/>
          <w:szCs w:val="28"/>
        </w:rPr>
        <w:t>东南大学暑期社会实践招募协助申请表（</w:t>
      </w:r>
      <w:r w:rsidRPr="009E365E">
        <w:rPr>
          <w:rFonts w:ascii="仿宋_GB2312" w:eastAsia="仿宋_GB2312" w:hAnsi="仿宋"/>
          <w:sz w:val="32"/>
          <w:szCs w:val="28"/>
        </w:rPr>
        <w:t>2019年）</w:t>
      </w:r>
    </w:p>
    <w:p w14:paraId="676A6429" w14:textId="4030F932" w:rsidR="00745DE9" w:rsidRPr="00745DE9" w:rsidRDefault="00745DE9" w:rsidP="00E9651B">
      <w:pPr>
        <w:spacing w:line="560" w:lineRule="exact"/>
        <w:ind w:firstLineChars="200" w:firstLine="640"/>
        <w:rPr>
          <w:rFonts w:ascii="仿宋_GB2312" w:eastAsia="仿宋_GB2312" w:hAnsi="仿宋"/>
          <w:sz w:val="32"/>
          <w:szCs w:val="28"/>
        </w:rPr>
      </w:pPr>
      <w:r>
        <w:rPr>
          <w:rFonts w:ascii="仿宋_GB2312" w:eastAsia="仿宋_GB2312" w:hAnsi="仿宋" w:hint="eastAsia"/>
          <w:sz w:val="32"/>
          <w:szCs w:val="28"/>
        </w:rPr>
        <w:t>3.</w:t>
      </w:r>
      <w:r w:rsidRPr="00745DE9">
        <w:rPr>
          <w:rFonts w:ascii="仿宋_GB2312" w:eastAsia="仿宋_GB2312" w:hAnsi="仿宋" w:hint="eastAsia"/>
          <w:sz w:val="32"/>
          <w:szCs w:val="28"/>
        </w:rPr>
        <w:t>东南大学“智慧团建”社会实践学生手册</w:t>
      </w:r>
    </w:p>
    <w:p w14:paraId="0FE7FB4C" w14:textId="4CFAB06D" w:rsidR="00745DE9" w:rsidRDefault="00745DE9" w:rsidP="00E9651B">
      <w:pPr>
        <w:spacing w:line="560" w:lineRule="exact"/>
        <w:ind w:firstLineChars="200" w:firstLine="640"/>
        <w:rPr>
          <w:rFonts w:ascii="仿宋_GB2312" w:eastAsia="仿宋_GB2312" w:hAnsi="仿宋"/>
          <w:sz w:val="32"/>
          <w:szCs w:val="28"/>
        </w:rPr>
      </w:pPr>
      <w:r w:rsidRPr="00745DE9">
        <w:rPr>
          <w:rFonts w:ascii="仿宋_GB2312" w:eastAsia="仿宋_GB2312" w:hAnsi="仿宋" w:hint="eastAsia"/>
          <w:sz w:val="32"/>
          <w:szCs w:val="28"/>
        </w:rPr>
        <w:t>4.东南大学“智慧团建”社会实践教师手册</w:t>
      </w:r>
    </w:p>
    <w:p w14:paraId="21A2B80A" w14:textId="77777777" w:rsidR="009E365E" w:rsidRPr="009E365E" w:rsidRDefault="009E365E" w:rsidP="00E9651B">
      <w:pPr>
        <w:spacing w:line="560" w:lineRule="exact"/>
        <w:ind w:firstLineChars="200" w:firstLine="640"/>
        <w:rPr>
          <w:rFonts w:ascii="方正小标宋简体" w:eastAsia="方正小标宋简体" w:hAnsi="仿宋"/>
          <w:sz w:val="32"/>
          <w:szCs w:val="28"/>
        </w:rPr>
      </w:pPr>
    </w:p>
    <w:p w14:paraId="4CB68CCC" w14:textId="44E70A46" w:rsidR="00E9651B" w:rsidRPr="00FB5B15" w:rsidRDefault="00E9651B" w:rsidP="00E9651B">
      <w:pPr>
        <w:spacing w:line="560" w:lineRule="exact"/>
        <w:ind w:firstLineChars="200" w:firstLine="640"/>
        <w:rPr>
          <w:rFonts w:ascii="仿宋_GB2312" w:eastAsia="仿宋_GB2312" w:hAnsi="仿宋"/>
          <w:sz w:val="32"/>
          <w:szCs w:val="28"/>
        </w:rPr>
      </w:pPr>
    </w:p>
    <w:p w14:paraId="124442B5" w14:textId="77777777" w:rsidR="00E9651B" w:rsidRPr="00FB5B15" w:rsidRDefault="00E9651B" w:rsidP="00E9651B">
      <w:pPr>
        <w:spacing w:line="560" w:lineRule="exact"/>
        <w:ind w:firstLineChars="200" w:firstLine="640"/>
        <w:jc w:val="right"/>
        <w:rPr>
          <w:rFonts w:ascii="仿宋_GB2312" w:eastAsia="仿宋_GB2312" w:hAnsi="仿宋"/>
          <w:sz w:val="32"/>
          <w:szCs w:val="28"/>
        </w:rPr>
      </w:pPr>
      <w:r w:rsidRPr="00FB5B15">
        <w:rPr>
          <w:rFonts w:ascii="仿宋_GB2312" w:eastAsia="仿宋_GB2312" w:hAnsi="仿宋" w:hint="eastAsia"/>
          <w:sz w:val="32"/>
          <w:szCs w:val="28"/>
        </w:rPr>
        <w:t>共青团东南大学委员会</w:t>
      </w:r>
    </w:p>
    <w:p w14:paraId="5FBFD000" w14:textId="7F7CAAEE" w:rsidR="00E9651B" w:rsidRDefault="00E9651B" w:rsidP="00E9651B">
      <w:pPr>
        <w:spacing w:line="560" w:lineRule="exact"/>
        <w:ind w:firstLineChars="200" w:firstLine="640"/>
        <w:jc w:val="right"/>
        <w:rPr>
          <w:rFonts w:ascii="仿宋_GB2312" w:eastAsia="仿宋_GB2312" w:hAnsi="仿宋"/>
          <w:sz w:val="32"/>
          <w:szCs w:val="28"/>
        </w:rPr>
      </w:pPr>
      <w:r w:rsidRPr="00FB5B15">
        <w:rPr>
          <w:rFonts w:ascii="仿宋_GB2312" w:eastAsia="仿宋_GB2312" w:hAnsi="仿宋" w:hint="eastAsia"/>
          <w:sz w:val="32"/>
          <w:szCs w:val="28"/>
        </w:rPr>
        <w:t xml:space="preserve">                          201</w:t>
      </w:r>
      <w:r w:rsidR="00CE0C2F">
        <w:rPr>
          <w:rFonts w:ascii="仿宋_GB2312" w:eastAsia="仿宋_GB2312" w:hAnsi="仿宋" w:hint="eastAsia"/>
          <w:sz w:val="32"/>
          <w:szCs w:val="28"/>
        </w:rPr>
        <w:t>9</w:t>
      </w:r>
      <w:r w:rsidRPr="00FB5B15">
        <w:rPr>
          <w:rFonts w:ascii="仿宋_GB2312" w:eastAsia="仿宋_GB2312" w:hAnsi="仿宋" w:hint="eastAsia"/>
          <w:sz w:val="32"/>
          <w:szCs w:val="28"/>
        </w:rPr>
        <w:t>年</w:t>
      </w:r>
      <w:r w:rsidR="00CE0C2F">
        <w:rPr>
          <w:rFonts w:ascii="仿宋_GB2312" w:eastAsia="仿宋_GB2312" w:hAnsi="仿宋" w:hint="eastAsia"/>
          <w:sz w:val="32"/>
          <w:szCs w:val="28"/>
        </w:rPr>
        <w:t>4</w:t>
      </w:r>
      <w:r w:rsidRPr="00FB5B15">
        <w:rPr>
          <w:rFonts w:ascii="仿宋_GB2312" w:eastAsia="仿宋_GB2312" w:hAnsi="仿宋" w:hint="eastAsia"/>
          <w:sz w:val="32"/>
          <w:szCs w:val="28"/>
        </w:rPr>
        <w:t>月</w:t>
      </w:r>
      <w:r w:rsidR="0008534F">
        <w:rPr>
          <w:rFonts w:ascii="仿宋_GB2312" w:eastAsia="仿宋_GB2312" w:hAnsi="仿宋" w:hint="eastAsia"/>
          <w:sz w:val="32"/>
          <w:szCs w:val="28"/>
        </w:rPr>
        <w:t>1</w:t>
      </w:r>
      <w:r w:rsidR="002564DA">
        <w:rPr>
          <w:rFonts w:ascii="仿宋_GB2312" w:eastAsia="仿宋_GB2312" w:hAnsi="仿宋"/>
          <w:sz w:val="32"/>
          <w:szCs w:val="28"/>
        </w:rPr>
        <w:t>3</w:t>
      </w:r>
      <w:bookmarkStart w:id="2" w:name="_GoBack"/>
      <w:bookmarkEnd w:id="2"/>
      <w:r w:rsidRPr="00FB5B15">
        <w:rPr>
          <w:rFonts w:ascii="仿宋_GB2312" w:eastAsia="仿宋_GB2312" w:hAnsi="仿宋" w:hint="eastAsia"/>
          <w:sz w:val="32"/>
          <w:szCs w:val="28"/>
        </w:rPr>
        <w:t>日</w:t>
      </w:r>
    </w:p>
    <w:p w14:paraId="58FDD575" w14:textId="77777777" w:rsidR="00745DE9" w:rsidRDefault="00745DE9" w:rsidP="00E9651B">
      <w:pPr>
        <w:spacing w:line="560" w:lineRule="exact"/>
        <w:ind w:firstLineChars="200" w:firstLine="640"/>
        <w:jc w:val="right"/>
        <w:rPr>
          <w:rFonts w:ascii="仿宋_GB2312" w:eastAsia="仿宋_GB2312" w:hAnsi="仿宋"/>
          <w:sz w:val="32"/>
          <w:szCs w:val="28"/>
        </w:rPr>
      </w:pPr>
    </w:p>
    <w:p w14:paraId="1CF2C764" w14:textId="77777777" w:rsidR="00745DE9" w:rsidRDefault="00745DE9" w:rsidP="00E9651B">
      <w:pPr>
        <w:spacing w:line="560" w:lineRule="exact"/>
        <w:ind w:firstLineChars="200" w:firstLine="640"/>
        <w:jc w:val="right"/>
        <w:rPr>
          <w:rFonts w:ascii="仿宋_GB2312" w:eastAsia="仿宋_GB2312" w:hAnsi="仿宋"/>
          <w:sz w:val="32"/>
          <w:szCs w:val="28"/>
        </w:rPr>
      </w:pPr>
    </w:p>
    <w:p w14:paraId="28D811A9" w14:textId="77777777" w:rsidR="00745DE9" w:rsidRDefault="00745DE9" w:rsidP="00E9651B">
      <w:pPr>
        <w:spacing w:line="560" w:lineRule="exact"/>
        <w:ind w:firstLineChars="200" w:firstLine="640"/>
        <w:jc w:val="right"/>
        <w:rPr>
          <w:rFonts w:ascii="仿宋_GB2312" w:eastAsia="仿宋_GB2312" w:hAnsi="仿宋"/>
          <w:sz w:val="32"/>
          <w:szCs w:val="28"/>
        </w:rPr>
      </w:pPr>
    </w:p>
    <w:p w14:paraId="042A3B11" w14:textId="77777777" w:rsidR="00745DE9" w:rsidRDefault="00745DE9" w:rsidP="00E9651B">
      <w:pPr>
        <w:spacing w:line="560" w:lineRule="exact"/>
        <w:ind w:firstLineChars="200" w:firstLine="640"/>
        <w:jc w:val="right"/>
        <w:rPr>
          <w:rFonts w:ascii="仿宋_GB2312" w:eastAsia="仿宋_GB2312" w:hAnsi="仿宋"/>
          <w:sz w:val="32"/>
          <w:szCs w:val="28"/>
        </w:rPr>
      </w:pPr>
    </w:p>
    <w:p w14:paraId="6328B744" w14:textId="77777777" w:rsidR="00745DE9" w:rsidRDefault="00745DE9" w:rsidP="00E9651B">
      <w:pPr>
        <w:spacing w:line="560" w:lineRule="exact"/>
        <w:ind w:firstLineChars="200" w:firstLine="640"/>
        <w:jc w:val="right"/>
        <w:rPr>
          <w:rFonts w:ascii="仿宋_GB2312" w:eastAsia="仿宋_GB2312" w:hAnsi="仿宋"/>
          <w:sz w:val="32"/>
          <w:szCs w:val="28"/>
        </w:rPr>
      </w:pPr>
    </w:p>
    <w:p w14:paraId="2C0B9F78" w14:textId="77777777" w:rsidR="00745DE9" w:rsidRDefault="00745DE9" w:rsidP="00E9651B">
      <w:pPr>
        <w:spacing w:line="560" w:lineRule="exact"/>
        <w:ind w:firstLineChars="200" w:firstLine="640"/>
        <w:jc w:val="right"/>
        <w:rPr>
          <w:rFonts w:ascii="仿宋_GB2312" w:eastAsia="仿宋_GB2312" w:hAnsi="仿宋"/>
          <w:sz w:val="32"/>
          <w:szCs w:val="28"/>
        </w:rPr>
      </w:pPr>
    </w:p>
    <w:p w14:paraId="54F18A6C" w14:textId="77777777" w:rsidR="00745DE9" w:rsidRDefault="00745DE9" w:rsidP="00E9651B">
      <w:pPr>
        <w:spacing w:line="560" w:lineRule="exact"/>
        <w:ind w:firstLineChars="200" w:firstLine="640"/>
        <w:jc w:val="right"/>
        <w:rPr>
          <w:rFonts w:ascii="仿宋_GB2312" w:eastAsia="仿宋_GB2312" w:hAnsi="仿宋"/>
          <w:sz w:val="32"/>
          <w:szCs w:val="28"/>
        </w:rPr>
      </w:pPr>
    </w:p>
    <w:p w14:paraId="5158242E" w14:textId="77777777" w:rsidR="00745DE9" w:rsidRDefault="00745DE9" w:rsidP="00E9651B">
      <w:pPr>
        <w:spacing w:line="560" w:lineRule="exact"/>
        <w:ind w:firstLineChars="200" w:firstLine="640"/>
        <w:jc w:val="right"/>
        <w:rPr>
          <w:rFonts w:ascii="仿宋_GB2312" w:eastAsia="仿宋_GB2312" w:hAnsi="仿宋"/>
          <w:sz w:val="32"/>
          <w:szCs w:val="28"/>
        </w:rPr>
      </w:pPr>
    </w:p>
    <w:p w14:paraId="3D70D579" w14:textId="77777777" w:rsidR="00745DE9" w:rsidRDefault="00745DE9" w:rsidP="00E9651B">
      <w:pPr>
        <w:spacing w:line="560" w:lineRule="exact"/>
        <w:ind w:firstLineChars="200" w:firstLine="640"/>
        <w:jc w:val="right"/>
        <w:rPr>
          <w:rFonts w:ascii="仿宋_GB2312" w:eastAsia="仿宋_GB2312" w:hAnsi="仿宋"/>
          <w:sz w:val="32"/>
          <w:szCs w:val="28"/>
        </w:rPr>
      </w:pPr>
    </w:p>
    <w:p w14:paraId="2CBA57DA" w14:textId="77777777" w:rsidR="00745DE9" w:rsidRDefault="00745DE9" w:rsidP="00E9651B">
      <w:pPr>
        <w:spacing w:line="560" w:lineRule="exact"/>
        <w:ind w:firstLineChars="200" w:firstLine="640"/>
        <w:jc w:val="right"/>
        <w:rPr>
          <w:rFonts w:ascii="仿宋_GB2312" w:eastAsia="仿宋_GB2312" w:hAnsi="仿宋"/>
          <w:sz w:val="32"/>
          <w:szCs w:val="28"/>
        </w:rPr>
      </w:pPr>
    </w:p>
    <w:p w14:paraId="03C91852" w14:textId="77777777" w:rsidR="00745DE9" w:rsidRDefault="00745DE9" w:rsidP="00E9651B">
      <w:pPr>
        <w:spacing w:line="560" w:lineRule="exact"/>
        <w:ind w:firstLineChars="200" w:firstLine="640"/>
        <w:jc w:val="right"/>
        <w:rPr>
          <w:rFonts w:ascii="仿宋_GB2312" w:eastAsia="仿宋_GB2312" w:hAnsi="仿宋"/>
          <w:sz w:val="32"/>
          <w:szCs w:val="28"/>
        </w:rPr>
      </w:pPr>
    </w:p>
    <w:p w14:paraId="54B6B843" w14:textId="77777777" w:rsidR="00745DE9" w:rsidRDefault="00745DE9" w:rsidP="00E9651B">
      <w:pPr>
        <w:spacing w:line="560" w:lineRule="exact"/>
        <w:ind w:firstLineChars="200" w:firstLine="640"/>
        <w:jc w:val="right"/>
        <w:rPr>
          <w:rFonts w:ascii="仿宋_GB2312" w:eastAsia="仿宋_GB2312" w:hAnsi="仿宋"/>
          <w:sz w:val="32"/>
          <w:szCs w:val="28"/>
        </w:rPr>
      </w:pPr>
    </w:p>
    <w:p w14:paraId="00C7BE35" w14:textId="77777777" w:rsidR="00745DE9" w:rsidRDefault="00745DE9" w:rsidP="00E9651B">
      <w:pPr>
        <w:spacing w:line="560" w:lineRule="exact"/>
        <w:ind w:firstLineChars="200" w:firstLine="640"/>
        <w:jc w:val="right"/>
        <w:rPr>
          <w:rFonts w:ascii="仿宋_GB2312" w:eastAsia="仿宋_GB2312" w:hAnsi="仿宋"/>
          <w:sz w:val="32"/>
          <w:szCs w:val="28"/>
        </w:rPr>
      </w:pPr>
    </w:p>
    <w:p w14:paraId="09D89EE5" w14:textId="77777777" w:rsidR="00745DE9" w:rsidRDefault="00745DE9" w:rsidP="00E9651B">
      <w:pPr>
        <w:spacing w:line="560" w:lineRule="exact"/>
        <w:ind w:firstLineChars="200" w:firstLine="640"/>
        <w:jc w:val="right"/>
        <w:rPr>
          <w:rFonts w:ascii="仿宋_GB2312" w:eastAsia="仿宋_GB2312" w:hAnsi="仿宋"/>
          <w:sz w:val="32"/>
          <w:szCs w:val="28"/>
        </w:rPr>
      </w:pPr>
    </w:p>
    <w:p w14:paraId="2F6E760A" w14:textId="77777777" w:rsidR="00745DE9" w:rsidRPr="00FB5B15" w:rsidRDefault="00745DE9" w:rsidP="00186221">
      <w:pPr>
        <w:spacing w:line="560" w:lineRule="exact"/>
        <w:ind w:right="640"/>
        <w:rPr>
          <w:rFonts w:ascii="仿宋_GB2312" w:eastAsia="仿宋_GB2312" w:hAnsi="仿宋"/>
          <w:sz w:val="32"/>
          <w:szCs w:val="28"/>
        </w:rPr>
      </w:pPr>
    </w:p>
    <w:p w14:paraId="4E711F76" w14:textId="77777777" w:rsidR="00745DE9" w:rsidRDefault="00E9651B" w:rsidP="00745DE9">
      <w:pPr>
        <w:spacing w:line="560" w:lineRule="exact"/>
        <w:rPr>
          <w:rFonts w:ascii="黑体" w:eastAsia="黑体" w:hAnsi="黑体"/>
          <w:sz w:val="32"/>
          <w:szCs w:val="28"/>
        </w:rPr>
      </w:pPr>
      <w:r w:rsidRPr="00745DE9">
        <w:rPr>
          <w:rFonts w:ascii="黑体" w:eastAsia="黑体" w:hAnsi="黑体" w:hint="eastAsia"/>
          <w:sz w:val="32"/>
          <w:szCs w:val="28"/>
        </w:rPr>
        <w:lastRenderedPageBreak/>
        <w:t xml:space="preserve">附件1 </w:t>
      </w:r>
      <w:r w:rsidR="00745DE9" w:rsidRPr="00745DE9">
        <w:rPr>
          <w:rFonts w:ascii="黑体" w:eastAsia="黑体" w:hAnsi="黑体" w:hint="eastAsia"/>
          <w:sz w:val="32"/>
          <w:szCs w:val="28"/>
        </w:rPr>
        <w:t>：</w:t>
      </w:r>
    </w:p>
    <w:p w14:paraId="54238D27" w14:textId="64D0DD3D" w:rsidR="00E9651B" w:rsidRPr="00A614EC" w:rsidRDefault="00E9651B" w:rsidP="00745DE9">
      <w:pPr>
        <w:spacing w:line="560" w:lineRule="exact"/>
        <w:jc w:val="center"/>
        <w:rPr>
          <w:rFonts w:ascii="方正小标宋简体" w:eastAsia="方正小标宋简体" w:hAnsi="仿宋"/>
          <w:sz w:val="32"/>
          <w:szCs w:val="28"/>
        </w:rPr>
      </w:pPr>
      <w:r w:rsidRPr="00A614EC">
        <w:rPr>
          <w:rFonts w:ascii="方正小标宋简体" w:eastAsia="方正小标宋简体" w:hAnsi="仿宋" w:hint="eastAsia"/>
          <w:sz w:val="32"/>
          <w:szCs w:val="28"/>
        </w:rPr>
        <w:t>东南大学暑期社会实践校级选题申报表（201</w:t>
      </w:r>
      <w:r w:rsidR="00CE0C2F">
        <w:rPr>
          <w:rFonts w:ascii="方正小标宋简体" w:eastAsia="方正小标宋简体" w:hAnsi="仿宋" w:hint="eastAsia"/>
          <w:sz w:val="32"/>
          <w:szCs w:val="28"/>
        </w:rPr>
        <w:t>9</w:t>
      </w:r>
      <w:r w:rsidRPr="00A614EC">
        <w:rPr>
          <w:rFonts w:ascii="方正小标宋简体" w:eastAsia="方正小标宋简体" w:hAnsi="仿宋" w:hint="eastAsia"/>
          <w:sz w:val="32"/>
          <w:szCs w:val="28"/>
        </w:rPr>
        <w:t>年）</w:t>
      </w:r>
    </w:p>
    <w:tbl>
      <w:tblPr>
        <w:tblW w:w="850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526"/>
        <w:gridCol w:w="1070"/>
        <w:gridCol w:w="1297"/>
        <w:gridCol w:w="1152"/>
        <w:gridCol w:w="1603"/>
        <w:gridCol w:w="231"/>
        <w:gridCol w:w="1624"/>
      </w:tblGrid>
      <w:tr w:rsidR="00E9651B" w:rsidRPr="00FB5B15" w14:paraId="49F4C8B9" w14:textId="77777777" w:rsidTr="00781C35">
        <w:trPr>
          <w:cantSplit/>
          <w:trHeight w:val="434"/>
        </w:trPr>
        <w:tc>
          <w:tcPr>
            <w:tcW w:w="1526" w:type="dxa"/>
            <w:tcBorders>
              <w:top w:val="single" w:sz="12" w:space="0" w:color="auto"/>
              <w:left w:val="single" w:sz="12" w:space="0" w:color="auto"/>
              <w:bottom w:val="single" w:sz="4" w:space="0" w:color="auto"/>
              <w:right w:val="single" w:sz="12" w:space="0" w:color="auto"/>
            </w:tcBorders>
            <w:vAlign w:val="center"/>
          </w:tcPr>
          <w:p w14:paraId="72EAED41"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选题名称</w:t>
            </w:r>
          </w:p>
        </w:tc>
        <w:tc>
          <w:tcPr>
            <w:tcW w:w="1070" w:type="dxa"/>
            <w:tcBorders>
              <w:top w:val="single" w:sz="12" w:space="0" w:color="auto"/>
              <w:left w:val="single" w:sz="12" w:space="0" w:color="auto"/>
              <w:bottom w:val="single" w:sz="4" w:space="0" w:color="auto"/>
              <w:right w:val="nil"/>
            </w:tcBorders>
          </w:tcPr>
          <w:p w14:paraId="399CB985"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5907" w:type="dxa"/>
            <w:gridSpan w:val="5"/>
            <w:tcBorders>
              <w:top w:val="single" w:sz="12" w:space="0" w:color="auto"/>
              <w:left w:val="nil"/>
              <w:bottom w:val="single" w:sz="4" w:space="0" w:color="auto"/>
              <w:right w:val="single" w:sz="12" w:space="0" w:color="auto"/>
            </w:tcBorders>
            <w:vAlign w:val="center"/>
          </w:tcPr>
          <w:p w14:paraId="4C85F42A"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602E2013" w14:textId="77777777" w:rsidTr="00781C35">
        <w:trPr>
          <w:cantSplit/>
          <w:trHeight w:val="487"/>
        </w:trPr>
        <w:tc>
          <w:tcPr>
            <w:tcW w:w="1526" w:type="dxa"/>
            <w:tcBorders>
              <w:top w:val="single" w:sz="12" w:space="0" w:color="auto"/>
              <w:left w:val="single" w:sz="12" w:space="0" w:color="auto"/>
              <w:bottom w:val="single" w:sz="12" w:space="0" w:color="auto"/>
              <w:right w:val="single" w:sz="12" w:space="0" w:color="auto"/>
            </w:tcBorders>
            <w:vAlign w:val="center"/>
          </w:tcPr>
          <w:p w14:paraId="4EC53666"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团队名称</w:t>
            </w:r>
          </w:p>
        </w:tc>
        <w:tc>
          <w:tcPr>
            <w:tcW w:w="6977" w:type="dxa"/>
            <w:gridSpan w:val="6"/>
            <w:tcBorders>
              <w:top w:val="single" w:sz="12" w:space="0" w:color="auto"/>
              <w:left w:val="single" w:sz="12" w:space="0" w:color="auto"/>
              <w:bottom w:val="single" w:sz="12" w:space="0" w:color="auto"/>
              <w:right w:val="single" w:sz="12" w:space="0" w:color="auto"/>
            </w:tcBorders>
            <w:vAlign w:val="center"/>
          </w:tcPr>
          <w:p w14:paraId="7EC4D50C"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 xml:space="preserve">    </w:t>
            </w:r>
          </w:p>
        </w:tc>
      </w:tr>
      <w:tr w:rsidR="00E9651B" w:rsidRPr="00FB5B15" w14:paraId="34FAA4CE" w14:textId="77777777" w:rsidTr="00781C35">
        <w:trPr>
          <w:cantSplit/>
          <w:trHeight w:val="465"/>
        </w:trPr>
        <w:tc>
          <w:tcPr>
            <w:tcW w:w="1526" w:type="dxa"/>
            <w:tcBorders>
              <w:top w:val="single" w:sz="12" w:space="0" w:color="auto"/>
              <w:left w:val="single" w:sz="12" w:space="0" w:color="auto"/>
              <w:bottom w:val="single" w:sz="12" w:space="0" w:color="auto"/>
              <w:right w:val="single" w:sz="12" w:space="0" w:color="auto"/>
            </w:tcBorders>
            <w:vAlign w:val="center"/>
          </w:tcPr>
          <w:p w14:paraId="64915656"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选题类别</w:t>
            </w:r>
          </w:p>
        </w:tc>
        <w:tc>
          <w:tcPr>
            <w:tcW w:w="6977" w:type="dxa"/>
            <w:gridSpan w:val="6"/>
            <w:tcBorders>
              <w:top w:val="single" w:sz="12" w:space="0" w:color="auto"/>
              <w:left w:val="single" w:sz="12" w:space="0" w:color="auto"/>
              <w:bottom w:val="single" w:sz="12" w:space="0" w:color="auto"/>
              <w:right w:val="single" w:sz="12" w:space="0" w:color="auto"/>
            </w:tcBorders>
            <w:vAlign w:val="center"/>
          </w:tcPr>
          <w:p w14:paraId="36AA0E7D" w14:textId="77777777" w:rsidR="00E9651B" w:rsidRPr="00FB5B15" w:rsidRDefault="00E9651B" w:rsidP="00781C35">
            <w:pPr>
              <w:spacing w:line="360" w:lineRule="exact"/>
              <w:rPr>
                <w:rFonts w:ascii="仿宋_GB2312" w:eastAsia="仿宋_GB2312" w:hAnsi="仿宋"/>
                <w:sz w:val="24"/>
                <w:szCs w:val="24"/>
              </w:rPr>
            </w:pPr>
            <w:r w:rsidRPr="00FB5B15">
              <w:rPr>
                <w:rFonts w:ascii="仿宋_GB2312" w:eastAsia="仿宋_GB2312" w:hAnsi="仿宋" w:hint="eastAsia"/>
                <w:sz w:val="24"/>
                <w:szCs w:val="24"/>
              </w:rPr>
              <w:t xml:space="preserve">                                        </w:t>
            </w:r>
          </w:p>
        </w:tc>
      </w:tr>
      <w:tr w:rsidR="00E9651B" w:rsidRPr="00FB5B15" w14:paraId="7F4607FD" w14:textId="77777777" w:rsidTr="00781C35">
        <w:trPr>
          <w:cantSplit/>
          <w:trHeight w:val="514"/>
        </w:trPr>
        <w:tc>
          <w:tcPr>
            <w:tcW w:w="1526" w:type="dxa"/>
            <w:vMerge w:val="restart"/>
            <w:tcBorders>
              <w:top w:val="single" w:sz="12" w:space="0" w:color="auto"/>
              <w:left w:val="single" w:sz="12" w:space="0" w:color="auto"/>
              <w:bottom w:val="single" w:sz="4" w:space="0" w:color="auto"/>
              <w:right w:val="single" w:sz="12" w:space="0" w:color="auto"/>
            </w:tcBorders>
            <w:vAlign w:val="center"/>
          </w:tcPr>
          <w:p w14:paraId="0E91530C"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负责人</w:t>
            </w:r>
          </w:p>
        </w:tc>
        <w:tc>
          <w:tcPr>
            <w:tcW w:w="1070" w:type="dxa"/>
            <w:tcBorders>
              <w:top w:val="single" w:sz="12" w:space="0" w:color="auto"/>
              <w:left w:val="single" w:sz="12" w:space="0" w:color="auto"/>
              <w:bottom w:val="single" w:sz="4" w:space="0" w:color="auto"/>
              <w:right w:val="single" w:sz="4" w:space="0" w:color="auto"/>
            </w:tcBorders>
            <w:vAlign w:val="center"/>
          </w:tcPr>
          <w:p w14:paraId="782BAF86"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姓名</w:t>
            </w:r>
          </w:p>
        </w:tc>
        <w:tc>
          <w:tcPr>
            <w:tcW w:w="2449" w:type="dxa"/>
            <w:gridSpan w:val="2"/>
            <w:tcBorders>
              <w:top w:val="single" w:sz="4" w:space="0" w:color="auto"/>
              <w:left w:val="single" w:sz="4" w:space="0" w:color="auto"/>
              <w:bottom w:val="single" w:sz="4" w:space="0" w:color="auto"/>
              <w:right w:val="nil"/>
            </w:tcBorders>
            <w:vAlign w:val="center"/>
          </w:tcPr>
          <w:p w14:paraId="3EF9A26A"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34" w:type="dxa"/>
            <w:gridSpan w:val="2"/>
            <w:tcBorders>
              <w:top w:val="single" w:sz="4" w:space="0" w:color="auto"/>
              <w:left w:val="single" w:sz="4" w:space="0" w:color="auto"/>
              <w:bottom w:val="single" w:sz="4" w:space="0" w:color="auto"/>
              <w:right w:val="nil"/>
            </w:tcBorders>
            <w:vAlign w:val="center"/>
          </w:tcPr>
          <w:p w14:paraId="09D8845E"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学号</w:t>
            </w:r>
          </w:p>
        </w:tc>
        <w:tc>
          <w:tcPr>
            <w:tcW w:w="1624" w:type="dxa"/>
            <w:tcBorders>
              <w:top w:val="single" w:sz="4" w:space="0" w:color="auto"/>
              <w:left w:val="single" w:sz="6" w:space="0" w:color="auto"/>
              <w:bottom w:val="single" w:sz="4" w:space="0" w:color="auto"/>
              <w:right w:val="single" w:sz="12" w:space="0" w:color="auto"/>
            </w:tcBorders>
          </w:tcPr>
          <w:p w14:paraId="525AC50B"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12F8DACB" w14:textId="77777777" w:rsidTr="00781C35">
        <w:trPr>
          <w:cantSplit/>
          <w:trHeight w:val="432"/>
        </w:trPr>
        <w:tc>
          <w:tcPr>
            <w:tcW w:w="1526" w:type="dxa"/>
            <w:vMerge/>
            <w:tcBorders>
              <w:top w:val="single" w:sz="4" w:space="0" w:color="auto"/>
              <w:left w:val="single" w:sz="12" w:space="0" w:color="auto"/>
              <w:bottom w:val="single" w:sz="4" w:space="0" w:color="auto"/>
              <w:right w:val="single" w:sz="12" w:space="0" w:color="auto"/>
            </w:tcBorders>
            <w:vAlign w:val="center"/>
          </w:tcPr>
          <w:p w14:paraId="3CAD82AD"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677AF3CC"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学院</w:t>
            </w:r>
          </w:p>
        </w:tc>
        <w:tc>
          <w:tcPr>
            <w:tcW w:w="2449" w:type="dxa"/>
            <w:gridSpan w:val="2"/>
            <w:tcBorders>
              <w:top w:val="single" w:sz="4" w:space="0" w:color="auto"/>
              <w:left w:val="single" w:sz="4" w:space="0" w:color="auto"/>
              <w:bottom w:val="single" w:sz="4" w:space="0" w:color="auto"/>
              <w:right w:val="nil"/>
            </w:tcBorders>
            <w:vAlign w:val="center"/>
          </w:tcPr>
          <w:p w14:paraId="72E7C7DA"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34" w:type="dxa"/>
            <w:gridSpan w:val="2"/>
            <w:tcBorders>
              <w:top w:val="single" w:sz="4" w:space="0" w:color="auto"/>
              <w:left w:val="single" w:sz="4" w:space="0" w:color="auto"/>
              <w:bottom w:val="single" w:sz="4" w:space="0" w:color="auto"/>
              <w:right w:val="nil"/>
            </w:tcBorders>
            <w:vAlign w:val="center"/>
          </w:tcPr>
          <w:p w14:paraId="40EAE1DE"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联系电话</w:t>
            </w:r>
          </w:p>
        </w:tc>
        <w:tc>
          <w:tcPr>
            <w:tcW w:w="1624" w:type="dxa"/>
            <w:tcBorders>
              <w:top w:val="single" w:sz="4" w:space="0" w:color="auto"/>
              <w:left w:val="single" w:sz="6" w:space="0" w:color="auto"/>
              <w:bottom w:val="single" w:sz="4" w:space="0" w:color="auto"/>
              <w:right w:val="single" w:sz="12" w:space="0" w:color="auto"/>
            </w:tcBorders>
          </w:tcPr>
          <w:p w14:paraId="0DE7DC3D"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436BE30A" w14:textId="77777777" w:rsidTr="00781C35">
        <w:trPr>
          <w:cantSplit/>
          <w:trHeight w:val="403"/>
        </w:trPr>
        <w:tc>
          <w:tcPr>
            <w:tcW w:w="1526" w:type="dxa"/>
            <w:vMerge/>
            <w:tcBorders>
              <w:top w:val="single" w:sz="4" w:space="0" w:color="auto"/>
              <w:left w:val="single" w:sz="12" w:space="0" w:color="auto"/>
              <w:bottom w:val="single" w:sz="12" w:space="0" w:color="auto"/>
              <w:right w:val="single" w:sz="12" w:space="0" w:color="auto"/>
            </w:tcBorders>
            <w:vAlign w:val="center"/>
          </w:tcPr>
          <w:p w14:paraId="6FEE4DEC"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12" w:space="0" w:color="auto"/>
              <w:right w:val="single" w:sz="4" w:space="0" w:color="auto"/>
            </w:tcBorders>
            <w:vAlign w:val="center"/>
          </w:tcPr>
          <w:p w14:paraId="24304F12"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 xml:space="preserve">QQ </w:t>
            </w:r>
          </w:p>
        </w:tc>
        <w:tc>
          <w:tcPr>
            <w:tcW w:w="1297" w:type="dxa"/>
            <w:tcBorders>
              <w:top w:val="single" w:sz="4" w:space="0" w:color="auto"/>
              <w:left w:val="single" w:sz="4" w:space="0" w:color="auto"/>
              <w:bottom w:val="single" w:sz="12" w:space="0" w:color="auto"/>
              <w:right w:val="single" w:sz="4" w:space="0" w:color="auto"/>
            </w:tcBorders>
          </w:tcPr>
          <w:p w14:paraId="6C563496"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152" w:type="dxa"/>
            <w:tcBorders>
              <w:top w:val="single" w:sz="4" w:space="0" w:color="auto"/>
              <w:left w:val="single" w:sz="4" w:space="0" w:color="auto"/>
              <w:bottom w:val="single" w:sz="12" w:space="0" w:color="auto"/>
              <w:right w:val="single" w:sz="4" w:space="0" w:color="auto"/>
            </w:tcBorders>
            <w:vAlign w:val="center"/>
          </w:tcPr>
          <w:p w14:paraId="422C5089"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邮箱</w:t>
            </w:r>
          </w:p>
        </w:tc>
        <w:tc>
          <w:tcPr>
            <w:tcW w:w="3458" w:type="dxa"/>
            <w:gridSpan w:val="3"/>
            <w:tcBorders>
              <w:top w:val="single" w:sz="4" w:space="0" w:color="auto"/>
              <w:left w:val="single" w:sz="4" w:space="0" w:color="auto"/>
              <w:bottom w:val="single" w:sz="12" w:space="0" w:color="auto"/>
              <w:right w:val="single" w:sz="12" w:space="0" w:color="auto"/>
            </w:tcBorders>
            <w:vAlign w:val="center"/>
          </w:tcPr>
          <w:p w14:paraId="391A5CEE"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71AA8A25" w14:textId="77777777" w:rsidTr="00781C35">
        <w:trPr>
          <w:cantSplit/>
          <w:trHeight w:val="113"/>
        </w:trPr>
        <w:tc>
          <w:tcPr>
            <w:tcW w:w="1526" w:type="dxa"/>
            <w:vMerge w:val="restart"/>
            <w:tcBorders>
              <w:top w:val="single" w:sz="12" w:space="0" w:color="auto"/>
              <w:left w:val="single" w:sz="12" w:space="0" w:color="auto"/>
              <w:right w:val="single" w:sz="12" w:space="0" w:color="auto"/>
            </w:tcBorders>
            <w:vAlign w:val="center"/>
          </w:tcPr>
          <w:p w14:paraId="1CF1C28A"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团</w:t>
            </w:r>
          </w:p>
          <w:p w14:paraId="01C0DBB0"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队</w:t>
            </w:r>
          </w:p>
          <w:p w14:paraId="5EB8A136"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成</w:t>
            </w:r>
          </w:p>
          <w:p w14:paraId="6C0D9040"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员</w:t>
            </w:r>
          </w:p>
          <w:p w14:paraId="5F63CCDA"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信</w:t>
            </w:r>
          </w:p>
          <w:p w14:paraId="12B6ACBA"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息</w:t>
            </w:r>
          </w:p>
          <w:p w14:paraId="050D13C5"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12" w:space="0" w:color="auto"/>
              <w:left w:val="single" w:sz="12" w:space="0" w:color="auto"/>
              <w:bottom w:val="single" w:sz="4" w:space="0" w:color="auto"/>
              <w:right w:val="single" w:sz="4" w:space="0" w:color="auto"/>
            </w:tcBorders>
            <w:vAlign w:val="center"/>
          </w:tcPr>
          <w:p w14:paraId="61BC28E2"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姓名</w:t>
            </w:r>
          </w:p>
        </w:tc>
        <w:tc>
          <w:tcPr>
            <w:tcW w:w="1297" w:type="dxa"/>
            <w:tcBorders>
              <w:top w:val="single" w:sz="12" w:space="0" w:color="auto"/>
              <w:left w:val="single" w:sz="4" w:space="0" w:color="auto"/>
              <w:bottom w:val="single" w:sz="4" w:space="0" w:color="auto"/>
              <w:right w:val="single" w:sz="4" w:space="0" w:color="auto"/>
            </w:tcBorders>
            <w:vAlign w:val="center"/>
          </w:tcPr>
          <w:p w14:paraId="0A794869"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学号</w:t>
            </w:r>
          </w:p>
        </w:tc>
        <w:tc>
          <w:tcPr>
            <w:tcW w:w="1152" w:type="dxa"/>
            <w:tcBorders>
              <w:top w:val="single" w:sz="12" w:space="0" w:color="auto"/>
              <w:left w:val="single" w:sz="4" w:space="0" w:color="auto"/>
              <w:bottom w:val="single" w:sz="4" w:space="0" w:color="auto"/>
              <w:right w:val="single" w:sz="4" w:space="0" w:color="auto"/>
            </w:tcBorders>
            <w:vAlign w:val="center"/>
          </w:tcPr>
          <w:p w14:paraId="69DBA39B"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学院</w:t>
            </w:r>
          </w:p>
        </w:tc>
        <w:tc>
          <w:tcPr>
            <w:tcW w:w="1603" w:type="dxa"/>
            <w:tcBorders>
              <w:top w:val="single" w:sz="12" w:space="0" w:color="auto"/>
              <w:left w:val="single" w:sz="4" w:space="0" w:color="auto"/>
              <w:bottom w:val="single" w:sz="4" w:space="0" w:color="auto"/>
              <w:right w:val="single" w:sz="4" w:space="0" w:color="auto"/>
            </w:tcBorders>
            <w:vAlign w:val="center"/>
          </w:tcPr>
          <w:p w14:paraId="2A206BBE"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邮箱</w:t>
            </w: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38D22A38"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团队分工</w:t>
            </w:r>
          </w:p>
        </w:tc>
      </w:tr>
      <w:tr w:rsidR="00E9651B" w:rsidRPr="00FB5B15" w14:paraId="30864C04" w14:textId="77777777" w:rsidTr="00781C35">
        <w:trPr>
          <w:cantSplit/>
          <w:trHeight w:val="170"/>
        </w:trPr>
        <w:tc>
          <w:tcPr>
            <w:tcW w:w="1526" w:type="dxa"/>
            <w:vMerge/>
            <w:tcBorders>
              <w:left w:val="single" w:sz="12" w:space="0" w:color="auto"/>
              <w:right w:val="single" w:sz="12" w:space="0" w:color="auto"/>
            </w:tcBorders>
            <w:vAlign w:val="center"/>
          </w:tcPr>
          <w:p w14:paraId="3682AB8C"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4DFBE84F"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297" w:type="dxa"/>
            <w:tcBorders>
              <w:top w:val="single" w:sz="4" w:space="0" w:color="auto"/>
              <w:left w:val="single" w:sz="4" w:space="0" w:color="auto"/>
              <w:bottom w:val="single" w:sz="4" w:space="0" w:color="auto"/>
              <w:right w:val="single" w:sz="4" w:space="0" w:color="auto"/>
            </w:tcBorders>
            <w:vAlign w:val="center"/>
          </w:tcPr>
          <w:p w14:paraId="540BFF5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152" w:type="dxa"/>
            <w:tcBorders>
              <w:top w:val="single" w:sz="4" w:space="0" w:color="auto"/>
              <w:left w:val="single" w:sz="4" w:space="0" w:color="auto"/>
              <w:bottom w:val="single" w:sz="4" w:space="0" w:color="auto"/>
              <w:right w:val="single" w:sz="4" w:space="0" w:color="auto"/>
            </w:tcBorders>
            <w:vAlign w:val="center"/>
          </w:tcPr>
          <w:p w14:paraId="6B502C09"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14:paraId="7DB63746"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527368BF"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649EEE3D" w14:textId="77777777" w:rsidTr="00781C35">
        <w:trPr>
          <w:cantSplit/>
          <w:trHeight w:val="170"/>
        </w:trPr>
        <w:tc>
          <w:tcPr>
            <w:tcW w:w="1526" w:type="dxa"/>
            <w:vMerge/>
            <w:tcBorders>
              <w:left w:val="single" w:sz="12" w:space="0" w:color="auto"/>
              <w:right w:val="single" w:sz="12" w:space="0" w:color="auto"/>
            </w:tcBorders>
            <w:vAlign w:val="center"/>
          </w:tcPr>
          <w:p w14:paraId="2B1F0D1F"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614725A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297" w:type="dxa"/>
            <w:tcBorders>
              <w:top w:val="single" w:sz="4" w:space="0" w:color="auto"/>
              <w:left w:val="single" w:sz="4" w:space="0" w:color="auto"/>
              <w:bottom w:val="single" w:sz="4" w:space="0" w:color="auto"/>
              <w:right w:val="single" w:sz="4" w:space="0" w:color="auto"/>
            </w:tcBorders>
            <w:vAlign w:val="center"/>
          </w:tcPr>
          <w:p w14:paraId="017CEEEF"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152" w:type="dxa"/>
            <w:tcBorders>
              <w:top w:val="single" w:sz="4" w:space="0" w:color="auto"/>
              <w:left w:val="single" w:sz="4" w:space="0" w:color="auto"/>
              <w:bottom w:val="single" w:sz="4" w:space="0" w:color="auto"/>
              <w:right w:val="single" w:sz="4" w:space="0" w:color="auto"/>
            </w:tcBorders>
            <w:vAlign w:val="center"/>
          </w:tcPr>
          <w:p w14:paraId="30E70A30"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14:paraId="2A7E923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54BCA8A7"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285E2A9D" w14:textId="77777777" w:rsidTr="00781C35">
        <w:trPr>
          <w:cantSplit/>
          <w:trHeight w:val="170"/>
        </w:trPr>
        <w:tc>
          <w:tcPr>
            <w:tcW w:w="1526" w:type="dxa"/>
            <w:vMerge/>
            <w:tcBorders>
              <w:left w:val="single" w:sz="12" w:space="0" w:color="auto"/>
              <w:right w:val="single" w:sz="12" w:space="0" w:color="auto"/>
            </w:tcBorders>
            <w:vAlign w:val="center"/>
          </w:tcPr>
          <w:p w14:paraId="40267AF8"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1F4849A6"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297" w:type="dxa"/>
            <w:tcBorders>
              <w:top w:val="single" w:sz="4" w:space="0" w:color="auto"/>
              <w:left w:val="single" w:sz="4" w:space="0" w:color="auto"/>
              <w:bottom w:val="single" w:sz="4" w:space="0" w:color="auto"/>
              <w:right w:val="single" w:sz="4" w:space="0" w:color="auto"/>
            </w:tcBorders>
            <w:vAlign w:val="center"/>
          </w:tcPr>
          <w:p w14:paraId="333E18B5"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152" w:type="dxa"/>
            <w:tcBorders>
              <w:top w:val="single" w:sz="4" w:space="0" w:color="auto"/>
              <w:left w:val="single" w:sz="4" w:space="0" w:color="auto"/>
              <w:bottom w:val="single" w:sz="4" w:space="0" w:color="auto"/>
              <w:right w:val="single" w:sz="4" w:space="0" w:color="auto"/>
            </w:tcBorders>
            <w:vAlign w:val="center"/>
          </w:tcPr>
          <w:p w14:paraId="7046A274"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14:paraId="60D34003"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234BA74E"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2FF12EF1" w14:textId="77777777" w:rsidTr="00781C35">
        <w:trPr>
          <w:cantSplit/>
          <w:trHeight w:val="170"/>
        </w:trPr>
        <w:tc>
          <w:tcPr>
            <w:tcW w:w="1526" w:type="dxa"/>
            <w:vMerge/>
            <w:tcBorders>
              <w:left w:val="single" w:sz="12" w:space="0" w:color="auto"/>
              <w:right w:val="single" w:sz="12" w:space="0" w:color="auto"/>
            </w:tcBorders>
            <w:vAlign w:val="center"/>
          </w:tcPr>
          <w:p w14:paraId="3F958341"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65D9339F"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297" w:type="dxa"/>
            <w:tcBorders>
              <w:top w:val="single" w:sz="4" w:space="0" w:color="auto"/>
              <w:left w:val="single" w:sz="4" w:space="0" w:color="auto"/>
              <w:bottom w:val="single" w:sz="4" w:space="0" w:color="auto"/>
              <w:right w:val="single" w:sz="4" w:space="0" w:color="auto"/>
            </w:tcBorders>
            <w:vAlign w:val="center"/>
          </w:tcPr>
          <w:p w14:paraId="589E40E3"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152" w:type="dxa"/>
            <w:tcBorders>
              <w:top w:val="single" w:sz="4" w:space="0" w:color="auto"/>
              <w:left w:val="single" w:sz="4" w:space="0" w:color="auto"/>
              <w:bottom w:val="single" w:sz="4" w:space="0" w:color="auto"/>
              <w:right w:val="single" w:sz="4" w:space="0" w:color="auto"/>
            </w:tcBorders>
            <w:vAlign w:val="center"/>
          </w:tcPr>
          <w:p w14:paraId="4A2C3468"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14:paraId="1CE361DC"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5A2DF3DC"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0441BD89" w14:textId="77777777" w:rsidTr="00781C35">
        <w:trPr>
          <w:cantSplit/>
          <w:trHeight w:val="170"/>
        </w:trPr>
        <w:tc>
          <w:tcPr>
            <w:tcW w:w="1526" w:type="dxa"/>
            <w:vMerge/>
            <w:tcBorders>
              <w:left w:val="single" w:sz="12" w:space="0" w:color="auto"/>
              <w:right w:val="single" w:sz="12" w:space="0" w:color="auto"/>
            </w:tcBorders>
            <w:vAlign w:val="center"/>
          </w:tcPr>
          <w:p w14:paraId="52A29C3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4350649E"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297" w:type="dxa"/>
            <w:tcBorders>
              <w:top w:val="single" w:sz="4" w:space="0" w:color="auto"/>
              <w:left w:val="single" w:sz="4" w:space="0" w:color="auto"/>
              <w:bottom w:val="single" w:sz="4" w:space="0" w:color="auto"/>
              <w:right w:val="single" w:sz="4" w:space="0" w:color="auto"/>
            </w:tcBorders>
            <w:vAlign w:val="center"/>
          </w:tcPr>
          <w:p w14:paraId="7E30CB6D"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152" w:type="dxa"/>
            <w:tcBorders>
              <w:top w:val="single" w:sz="4" w:space="0" w:color="auto"/>
              <w:left w:val="single" w:sz="4" w:space="0" w:color="auto"/>
              <w:bottom w:val="single" w:sz="4" w:space="0" w:color="auto"/>
              <w:right w:val="single" w:sz="4" w:space="0" w:color="auto"/>
            </w:tcBorders>
            <w:vAlign w:val="center"/>
          </w:tcPr>
          <w:p w14:paraId="30F9001F"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14:paraId="5B8671E9"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4FCCF0E1"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26C340C7" w14:textId="77777777" w:rsidTr="00781C35">
        <w:trPr>
          <w:cantSplit/>
          <w:trHeight w:val="170"/>
        </w:trPr>
        <w:tc>
          <w:tcPr>
            <w:tcW w:w="1526" w:type="dxa"/>
            <w:vMerge/>
            <w:tcBorders>
              <w:left w:val="single" w:sz="12" w:space="0" w:color="auto"/>
              <w:right w:val="single" w:sz="12" w:space="0" w:color="auto"/>
            </w:tcBorders>
            <w:vAlign w:val="center"/>
          </w:tcPr>
          <w:p w14:paraId="6910E36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47F177F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297" w:type="dxa"/>
            <w:tcBorders>
              <w:top w:val="single" w:sz="4" w:space="0" w:color="auto"/>
              <w:left w:val="single" w:sz="4" w:space="0" w:color="auto"/>
              <w:bottom w:val="single" w:sz="4" w:space="0" w:color="auto"/>
              <w:right w:val="single" w:sz="4" w:space="0" w:color="auto"/>
            </w:tcBorders>
            <w:vAlign w:val="center"/>
          </w:tcPr>
          <w:p w14:paraId="1594B88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152" w:type="dxa"/>
            <w:tcBorders>
              <w:top w:val="single" w:sz="4" w:space="0" w:color="auto"/>
              <w:left w:val="single" w:sz="4" w:space="0" w:color="auto"/>
              <w:bottom w:val="single" w:sz="4" w:space="0" w:color="auto"/>
              <w:right w:val="single" w:sz="4" w:space="0" w:color="auto"/>
            </w:tcBorders>
            <w:vAlign w:val="center"/>
          </w:tcPr>
          <w:p w14:paraId="0578769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14:paraId="796ABE12"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0F0AA75C"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644E7C1B" w14:textId="77777777" w:rsidTr="00781C35">
        <w:trPr>
          <w:cantSplit/>
          <w:trHeight w:val="300"/>
        </w:trPr>
        <w:tc>
          <w:tcPr>
            <w:tcW w:w="1526" w:type="dxa"/>
            <w:vMerge/>
            <w:tcBorders>
              <w:left w:val="single" w:sz="12" w:space="0" w:color="auto"/>
              <w:right w:val="single" w:sz="12" w:space="0" w:color="auto"/>
            </w:tcBorders>
            <w:vAlign w:val="center"/>
          </w:tcPr>
          <w:p w14:paraId="2B98C94B"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1F6F022A"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297" w:type="dxa"/>
            <w:tcBorders>
              <w:top w:val="single" w:sz="4" w:space="0" w:color="auto"/>
              <w:left w:val="single" w:sz="4" w:space="0" w:color="auto"/>
              <w:bottom w:val="single" w:sz="4" w:space="0" w:color="auto"/>
              <w:right w:val="single" w:sz="4" w:space="0" w:color="auto"/>
            </w:tcBorders>
            <w:vAlign w:val="center"/>
          </w:tcPr>
          <w:p w14:paraId="00B2B66A"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152" w:type="dxa"/>
            <w:tcBorders>
              <w:top w:val="single" w:sz="4" w:space="0" w:color="auto"/>
              <w:left w:val="single" w:sz="4" w:space="0" w:color="auto"/>
              <w:bottom w:val="single" w:sz="4" w:space="0" w:color="auto"/>
              <w:right w:val="single" w:sz="4" w:space="0" w:color="auto"/>
            </w:tcBorders>
            <w:vAlign w:val="center"/>
          </w:tcPr>
          <w:p w14:paraId="630CB9FA"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14:paraId="7A4791DF"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26B40C74"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723E762B" w14:textId="77777777" w:rsidTr="00781C35">
        <w:trPr>
          <w:cantSplit/>
          <w:trHeight w:val="313"/>
        </w:trPr>
        <w:tc>
          <w:tcPr>
            <w:tcW w:w="1526" w:type="dxa"/>
            <w:vMerge w:val="restart"/>
            <w:tcBorders>
              <w:top w:val="single" w:sz="12" w:space="0" w:color="auto"/>
              <w:left w:val="single" w:sz="12" w:space="0" w:color="auto"/>
              <w:bottom w:val="single" w:sz="12" w:space="0" w:color="auto"/>
              <w:right w:val="single" w:sz="12" w:space="0" w:color="auto"/>
            </w:tcBorders>
            <w:vAlign w:val="center"/>
          </w:tcPr>
          <w:p w14:paraId="31FBF9F7"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指导教师</w:t>
            </w:r>
          </w:p>
        </w:tc>
        <w:tc>
          <w:tcPr>
            <w:tcW w:w="1070" w:type="dxa"/>
            <w:tcBorders>
              <w:top w:val="single" w:sz="12" w:space="0" w:color="auto"/>
              <w:left w:val="single" w:sz="12" w:space="0" w:color="auto"/>
              <w:bottom w:val="single" w:sz="4" w:space="0" w:color="auto"/>
              <w:right w:val="single" w:sz="4" w:space="0" w:color="auto"/>
            </w:tcBorders>
            <w:vAlign w:val="center"/>
          </w:tcPr>
          <w:p w14:paraId="2AB1509F"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姓名</w:t>
            </w:r>
          </w:p>
        </w:tc>
        <w:tc>
          <w:tcPr>
            <w:tcW w:w="2449" w:type="dxa"/>
            <w:gridSpan w:val="2"/>
            <w:tcBorders>
              <w:top w:val="single" w:sz="12" w:space="0" w:color="auto"/>
              <w:left w:val="single" w:sz="4" w:space="0" w:color="auto"/>
              <w:bottom w:val="single" w:sz="4" w:space="0" w:color="auto"/>
              <w:right w:val="single" w:sz="4" w:space="0" w:color="auto"/>
            </w:tcBorders>
            <w:vAlign w:val="center"/>
          </w:tcPr>
          <w:p w14:paraId="6F6EC012"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12" w:space="0" w:color="auto"/>
              <w:left w:val="single" w:sz="4" w:space="0" w:color="auto"/>
              <w:bottom w:val="single" w:sz="4" w:space="0" w:color="auto"/>
              <w:right w:val="single" w:sz="4" w:space="0" w:color="auto"/>
            </w:tcBorders>
            <w:vAlign w:val="center"/>
          </w:tcPr>
          <w:p w14:paraId="06CB6A5A"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职务/职称</w:t>
            </w:r>
          </w:p>
        </w:tc>
        <w:tc>
          <w:tcPr>
            <w:tcW w:w="1855" w:type="dxa"/>
            <w:gridSpan w:val="2"/>
            <w:tcBorders>
              <w:top w:val="single" w:sz="12" w:space="0" w:color="auto"/>
              <w:left w:val="single" w:sz="4" w:space="0" w:color="auto"/>
              <w:bottom w:val="single" w:sz="4" w:space="0" w:color="auto"/>
              <w:right w:val="single" w:sz="12" w:space="0" w:color="auto"/>
            </w:tcBorders>
            <w:vAlign w:val="center"/>
          </w:tcPr>
          <w:p w14:paraId="44BBC341"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 xml:space="preserve"> </w:t>
            </w:r>
          </w:p>
        </w:tc>
      </w:tr>
      <w:tr w:rsidR="00E9651B" w:rsidRPr="00FB5B15" w14:paraId="6BE838D9" w14:textId="77777777" w:rsidTr="00781C35">
        <w:trPr>
          <w:cantSplit/>
          <w:trHeight w:val="313"/>
        </w:trPr>
        <w:tc>
          <w:tcPr>
            <w:tcW w:w="1526" w:type="dxa"/>
            <w:vMerge/>
            <w:tcBorders>
              <w:top w:val="single" w:sz="12" w:space="0" w:color="auto"/>
              <w:left w:val="single" w:sz="12" w:space="0" w:color="auto"/>
              <w:bottom w:val="single" w:sz="4" w:space="0" w:color="auto"/>
              <w:right w:val="single" w:sz="12" w:space="0" w:color="auto"/>
            </w:tcBorders>
            <w:vAlign w:val="center"/>
          </w:tcPr>
          <w:p w14:paraId="61483C7D"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070" w:type="dxa"/>
            <w:tcBorders>
              <w:top w:val="single" w:sz="4" w:space="0" w:color="auto"/>
              <w:left w:val="single" w:sz="12" w:space="0" w:color="auto"/>
              <w:bottom w:val="single" w:sz="4" w:space="0" w:color="auto"/>
              <w:right w:val="single" w:sz="4" w:space="0" w:color="auto"/>
            </w:tcBorders>
            <w:vAlign w:val="center"/>
          </w:tcPr>
          <w:p w14:paraId="2B4584C4"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学院</w:t>
            </w:r>
          </w:p>
        </w:tc>
        <w:tc>
          <w:tcPr>
            <w:tcW w:w="2449" w:type="dxa"/>
            <w:gridSpan w:val="2"/>
            <w:tcBorders>
              <w:top w:val="single" w:sz="4" w:space="0" w:color="auto"/>
              <w:left w:val="single" w:sz="4" w:space="0" w:color="auto"/>
              <w:bottom w:val="single" w:sz="4" w:space="0" w:color="auto"/>
              <w:right w:val="single" w:sz="4" w:space="0" w:color="auto"/>
            </w:tcBorders>
            <w:vAlign w:val="center"/>
          </w:tcPr>
          <w:p w14:paraId="250328A0" w14:textId="77777777" w:rsidR="00E9651B" w:rsidRPr="00FB5B15" w:rsidRDefault="00E9651B" w:rsidP="00781C35">
            <w:pPr>
              <w:spacing w:line="560" w:lineRule="exact"/>
              <w:ind w:firstLineChars="200" w:firstLine="480"/>
              <w:rPr>
                <w:rFonts w:ascii="仿宋_GB2312" w:eastAsia="仿宋_GB2312" w:hAnsi="仿宋"/>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14:paraId="053A384D"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邮箱</w:t>
            </w:r>
          </w:p>
        </w:tc>
        <w:tc>
          <w:tcPr>
            <w:tcW w:w="1855" w:type="dxa"/>
            <w:gridSpan w:val="2"/>
            <w:tcBorders>
              <w:top w:val="single" w:sz="4" w:space="0" w:color="auto"/>
              <w:left w:val="single" w:sz="4" w:space="0" w:color="auto"/>
              <w:bottom w:val="single" w:sz="4" w:space="0" w:color="auto"/>
              <w:right w:val="single" w:sz="12" w:space="0" w:color="auto"/>
            </w:tcBorders>
            <w:vAlign w:val="center"/>
          </w:tcPr>
          <w:p w14:paraId="258EA1F7"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2164B1FD" w14:textId="77777777" w:rsidTr="00781C35">
        <w:trPr>
          <w:trHeight w:val="1039"/>
        </w:trPr>
        <w:tc>
          <w:tcPr>
            <w:tcW w:w="1526" w:type="dxa"/>
            <w:tcBorders>
              <w:top w:val="single" w:sz="12" w:space="0" w:color="auto"/>
              <w:left w:val="single" w:sz="12" w:space="0" w:color="auto"/>
              <w:bottom w:val="single" w:sz="12" w:space="0" w:color="auto"/>
              <w:right w:val="single" w:sz="12" w:space="0" w:color="auto"/>
            </w:tcBorders>
            <w:vAlign w:val="center"/>
          </w:tcPr>
          <w:p w14:paraId="46D9DEE8"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选题简介</w:t>
            </w:r>
          </w:p>
        </w:tc>
        <w:tc>
          <w:tcPr>
            <w:tcW w:w="6977" w:type="dxa"/>
            <w:gridSpan w:val="6"/>
            <w:tcBorders>
              <w:top w:val="single" w:sz="12" w:space="0" w:color="auto"/>
              <w:left w:val="single" w:sz="12" w:space="0" w:color="auto"/>
              <w:bottom w:val="single" w:sz="12" w:space="0" w:color="auto"/>
              <w:right w:val="single" w:sz="18" w:space="0" w:color="auto"/>
            </w:tcBorders>
            <w:vAlign w:val="center"/>
          </w:tcPr>
          <w:p w14:paraId="2F4950B6"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（简要说明该选题的需求来源、选题背景、选题意义）</w:t>
            </w:r>
          </w:p>
          <w:p w14:paraId="2AAA1535"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59FC69D8"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43756A45"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0A7ABB00"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2CEA3DA9" w14:textId="77777777" w:rsidTr="00781C35">
        <w:trPr>
          <w:trHeight w:val="1820"/>
        </w:trPr>
        <w:tc>
          <w:tcPr>
            <w:tcW w:w="1526" w:type="dxa"/>
            <w:tcBorders>
              <w:top w:val="single" w:sz="12" w:space="0" w:color="auto"/>
              <w:left w:val="single" w:sz="12" w:space="0" w:color="auto"/>
              <w:bottom w:val="single" w:sz="12" w:space="0" w:color="auto"/>
              <w:right w:val="single" w:sz="12" w:space="0" w:color="auto"/>
            </w:tcBorders>
            <w:vAlign w:val="center"/>
          </w:tcPr>
          <w:p w14:paraId="2F0CF939"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lastRenderedPageBreak/>
              <w:t>可行性分析及实践方法</w:t>
            </w:r>
          </w:p>
        </w:tc>
        <w:tc>
          <w:tcPr>
            <w:tcW w:w="6977" w:type="dxa"/>
            <w:gridSpan w:val="6"/>
            <w:tcBorders>
              <w:top w:val="single" w:sz="12" w:space="0" w:color="auto"/>
              <w:left w:val="single" w:sz="12" w:space="0" w:color="auto"/>
              <w:bottom w:val="single" w:sz="12" w:space="0" w:color="auto"/>
              <w:right w:val="single" w:sz="18" w:space="0" w:color="auto"/>
            </w:tcBorders>
            <w:vAlign w:val="center"/>
          </w:tcPr>
          <w:p w14:paraId="1FC1D008" w14:textId="77777777" w:rsidR="00E9651B" w:rsidRPr="00FB5B15" w:rsidRDefault="00E9651B" w:rsidP="00781C35">
            <w:pPr>
              <w:spacing w:line="360" w:lineRule="exact"/>
              <w:rPr>
                <w:rFonts w:ascii="仿宋_GB2312" w:eastAsia="仿宋_GB2312" w:hAnsi="仿宋"/>
                <w:sz w:val="24"/>
                <w:szCs w:val="24"/>
              </w:rPr>
            </w:pPr>
            <w:r w:rsidRPr="00FB5B15">
              <w:rPr>
                <w:rFonts w:ascii="仿宋_GB2312" w:eastAsia="仿宋_GB2312" w:hAnsi="仿宋" w:hint="eastAsia"/>
                <w:sz w:val="24"/>
                <w:szCs w:val="24"/>
              </w:rPr>
              <w:t>（简要说明该选题的文献来源、资料搜集情况、研究基础、依托基地、指导力量等）</w:t>
            </w:r>
          </w:p>
          <w:p w14:paraId="695691F4"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392A2FAF"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22741196"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59D36622"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1E01FA80"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4CF3B34D"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3C3270A8"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7618B525"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40EF154B" w14:textId="77777777" w:rsidTr="00781C35">
        <w:trPr>
          <w:trHeight w:val="1117"/>
        </w:trPr>
        <w:tc>
          <w:tcPr>
            <w:tcW w:w="1526" w:type="dxa"/>
            <w:tcBorders>
              <w:top w:val="single" w:sz="12" w:space="0" w:color="auto"/>
              <w:left w:val="single" w:sz="12" w:space="0" w:color="auto"/>
              <w:bottom w:val="single" w:sz="12" w:space="0" w:color="auto"/>
              <w:right w:val="single" w:sz="12" w:space="0" w:color="auto"/>
            </w:tcBorders>
            <w:vAlign w:val="center"/>
          </w:tcPr>
          <w:p w14:paraId="314C418E"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预期效果</w:t>
            </w:r>
          </w:p>
        </w:tc>
        <w:tc>
          <w:tcPr>
            <w:tcW w:w="6977" w:type="dxa"/>
            <w:gridSpan w:val="6"/>
            <w:tcBorders>
              <w:top w:val="single" w:sz="12" w:space="0" w:color="auto"/>
              <w:left w:val="single" w:sz="12" w:space="0" w:color="auto"/>
              <w:bottom w:val="single" w:sz="12" w:space="0" w:color="auto"/>
              <w:right w:val="single" w:sz="18" w:space="0" w:color="auto"/>
            </w:tcBorders>
            <w:vAlign w:val="center"/>
          </w:tcPr>
          <w:p w14:paraId="557BB129" w14:textId="77777777" w:rsidR="00E9651B" w:rsidRPr="00FB5B15" w:rsidRDefault="00E9651B" w:rsidP="00781C35">
            <w:pPr>
              <w:spacing w:line="560" w:lineRule="exact"/>
              <w:ind w:firstLineChars="200" w:firstLine="480"/>
              <w:rPr>
                <w:rFonts w:ascii="仿宋_GB2312" w:eastAsia="仿宋_GB2312" w:hAnsi="仿宋"/>
                <w:sz w:val="24"/>
                <w:szCs w:val="24"/>
              </w:rPr>
            </w:pPr>
            <w:r w:rsidRPr="00FB5B15">
              <w:rPr>
                <w:rFonts w:ascii="仿宋_GB2312" w:eastAsia="仿宋_GB2312" w:hAnsi="仿宋" w:hint="eastAsia"/>
                <w:sz w:val="24"/>
                <w:szCs w:val="24"/>
              </w:rPr>
              <w:t xml:space="preserve">  </w:t>
            </w:r>
          </w:p>
          <w:p w14:paraId="0548642A"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453752CF"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7670A7D6"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5AE3B85F" w14:textId="77777777" w:rsidR="00E9651B" w:rsidRPr="00FB5B15" w:rsidRDefault="00E9651B" w:rsidP="00781C35">
            <w:pPr>
              <w:spacing w:line="560" w:lineRule="exact"/>
              <w:ind w:firstLineChars="200" w:firstLine="480"/>
              <w:rPr>
                <w:rFonts w:ascii="仿宋_GB2312" w:eastAsia="仿宋_GB2312" w:hAnsi="仿宋"/>
                <w:sz w:val="24"/>
                <w:szCs w:val="24"/>
              </w:rPr>
            </w:pPr>
          </w:p>
          <w:p w14:paraId="6D25099F" w14:textId="77777777" w:rsidR="00E9651B" w:rsidRPr="00FB5B15" w:rsidRDefault="00E9651B" w:rsidP="00781C35">
            <w:pPr>
              <w:spacing w:line="560" w:lineRule="exact"/>
              <w:ind w:firstLineChars="200" w:firstLine="480"/>
              <w:rPr>
                <w:rFonts w:ascii="仿宋_GB2312" w:eastAsia="仿宋_GB2312" w:hAnsi="仿宋"/>
                <w:sz w:val="24"/>
                <w:szCs w:val="24"/>
              </w:rPr>
            </w:pPr>
          </w:p>
        </w:tc>
      </w:tr>
      <w:tr w:rsidR="00E9651B" w:rsidRPr="00FB5B15" w14:paraId="159BE69D" w14:textId="77777777" w:rsidTr="00781C35">
        <w:trPr>
          <w:cantSplit/>
          <w:trHeight w:val="1457"/>
        </w:trPr>
        <w:tc>
          <w:tcPr>
            <w:tcW w:w="1526" w:type="dxa"/>
            <w:tcBorders>
              <w:top w:val="single" w:sz="12" w:space="0" w:color="auto"/>
              <w:left w:val="single" w:sz="12" w:space="0" w:color="auto"/>
              <w:bottom w:val="single" w:sz="12" w:space="0" w:color="auto"/>
              <w:right w:val="single" w:sz="12" w:space="0" w:color="auto"/>
            </w:tcBorders>
            <w:vAlign w:val="center"/>
          </w:tcPr>
          <w:p w14:paraId="2F10B3E4"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学院团委审核意见</w:t>
            </w:r>
          </w:p>
        </w:tc>
        <w:tc>
          <w:tcPr>
            <w:tcW w:w="6977" w:type="dxa"/>
            <w:gridSpan w:val="6"/>
            <w:tcBorders>
              <w:top w:val="single" w:sz="12" w:space="0" w:color="auto"/>
              <w:left w:val="single" w:sz="12" w:space="0" w:color="auto"/>
              <w:bottom w:val="single" w:sz="12" w:space="0" w:color="auto"/>
              <w:right w:val="single" w:sz="18" w:space="0" w:color="auto"/>
            </w:tcBorders>
            <w:vAlign w:val="center"/>
          </w:tcPr>
          <w:p w14:paraId="2ED1FCE8" w14:textId="77777777" w:rsidR="00E9651B" w:rsidRPr="00FB5B15" w:rsidRDefault="00E9651B" w:rsidP="00781C35">
            <w:pPr>
              <w:spacing w:line="560" w:lineRule="exact"/>
              <w:ind w:firstLineChars="200" w:firstLine="480"/>
              <w:jc w:val="right"/>
              <w:rPr>
                <w:rFonts w:ascii="仿宋_GB2312" w:eastAsia="仿宋_GB2312" w:hAnsi="仿宋"/>
                <w:sz w:val="24"/>
                <w:szCs w:val="24"/>
              </w:rPr>
            </w:pPr>
          </w:p>
          <w:p w14:paraId="48E02A45" w14:textId="77777777" w:rsidR="00E9651B" w:rsidRPr="00FB5B15" w:rsidRDefault="00E9651B" w:rsidP="00781C35">
            <w:pPr>
              <w:spacing w:line="560" w:lineRule="exact"/>
              <w:ind w:firstLineChars="200" w:firstLine="480"/>
              <w:jc w:val="right"/>
              <w:rPr>
                <w:rFonts w:ascii="仿宋_GB2312" w:eastAsia="仿宋_GB2312" w:hAnsi="仿宋"/>
                <w:sz w:val="24"/>
                <w:szCs w:val="24"/>
              </w:rPr>
            </w:pPr>
          </w:p>
          <w:p w14:paraId="5AC278AC" w14:textId="77777777" w:rsidR="00E9651B" w:rsidRPr="00FB5B15" w:rsidRDefault="00E9651B" w:rsidP="00781C35">
            <w:pPr>
              <w:spacing w:line="560" w:lineRule="exact"/>
              <w:ind w:firstLineChars="200" w:firstLine="480"/>
              <w:jc w:val="right"/>
              <w:rPr>
                <w:rFonts w:ascii="仿宋_GB2312" w:eastAsia="仿宋_GB2312" w:hAnsi="仿宋"/>
                <w:sz w:val="24"/>
                <w:szCs w:val="24"/>
              </w:rPr>
            </w:pPr>
            <w:r w:rsidRPr="00FB5B15">
              <w:rPr>
                <w:rFonts w:ascii="仿宋_GB2312" w:eastAsia="仿宋_GB2312" w:hAnsi="仿宋" w:hint="eastAsia"/>
                <w:sz w:val="24"/>
                <w:szCs w:val="24"/>
              </w:rPr>
              <w:t xml:space="preserve">              </w:t>
            </w:r>
          </w:p>
          <w:p w14:paraId="719C55FE" w14:textId="77777777" w:rsidR="00E9651B" w:rsidRPr="00FB5B15" w:rsidRDefault="00E9651B" w:rsidP="00781C35">
            <w:pPr>
              <w:spacing w:line="560" w:lineRule="exact"/>
              <w:ind w:firstLineChars="200" w:firstLine="480"/>
              <w:jc w:val="right"/>
              <w:rPr>
                <w:rFonts w:ascii="仿宋_GB2312" w:eastAsia="仿宋_GB2312" w:hAnsi="仿宋"/>
                <w:sz w:val="24"/>
                <w:szCs w:val="24"/>
              </w:rPr>
            </w:pPr>
            <w:r w:rsidRPr="00FB5B15">
              <w:rPr>
                <w:rFonts w:ascii="仿宋_GB2312" w:eastAsia="仿宋_GB2312" w:hAnsi="仿宋" w:hint="eastAsia"/>
                <w:sz w:val="24"/>
                <w:szCs w:val="24"/>
              </w:rPr>
              <w:t xml:space="preserve">      年   月  日</w:t>
            </w:r>
          </w:p>
        </w:tc>
      </w:tr>
      <w:tr w:rsidR="00E9651B" w:rsidRPr="00FB5B15" w14:paraId="0A51E442" w14:textId="77777777" w:rsidTr="00781C35">
        <w:trPr>
          <w:cantSplit/>
          <w:trHeight w:val="1377"/>
        </w:trPr>
        <w:tc>
          <w:tcPr>
            <w:tcW w:w="1526" w:type="dxa"/>
            <w:tcBorders>
              <w:top w:val="single" w:sz="12" w:space="0" w:color="auto"/>
              <w:left w:val="single" w:sz="12" w:space="0" w:color="auto"/>
              <w:bottom w:val="single" w:sz="12" w:space="0" w:color="auto"/>
              <w:right w:val="single" w:sz="12" w:space="0" w:color="auto"/>
            </w:tcBorders>
            <w:vAlign w:val="center"/>
          </w:tcPr>
          <w:p w14:paraId="18EAD9E6" w14:textId="77777777" w:rsidR="00E9651B" w:rsidRPr="00FB5B15" w:rsidRDefault="00E9651B" w:rsidP="00781C35">
            <w:pPr>
              <w:spacing w:line="560" w:lineRule="exact"/>
              <w:rPr>
                <w:rFonts w:ascii="仿宋_GB2312" w:eastAsia="仿宋_GB2312" w:hAnsi="仿宋"/>
                <w:sz w:val="24"/>
                <w:szCs w:val="24"/>
              </w:rPr>
            </w:pPr>
            <w:r w:rsidRPr="00FB5B15">
              <w:rPr>
                <w:rFonts w:ascii="仿宋_GB2312" w:eastAsia="仿宋_GB2312" w:hAnsi="仿宋" w:hint="eastAsia"/>
                <w:sz w:val="24"/>
                <w:szCs w:val="24"/>
              </w:rPr>
              <w:t>专家评审意见</w:t>
            </w:r>
          </w:p>
        </w:tc>
        <w:tc>
          <w:tcPr>
            <w:tcW w:w="6977" w:type="dxa"/>
            <w:gridSpan w:val="6"/>
            <w:tcBorders>
              <w:top w:val="single" w:sz="12" w:space="0" w:color="auto"/>
              <w:left w:val="single" w:sz="12" w:space="0" w:color="auto"/>
              <w:bottom w:val="single" w:sz="12" w:space="0" w:color="auto"/>
              <w:right w:val="single" w:sz="18" w:space="0" w:color="auto"/>
            </w:tcBorders>
            <w:vAlign w:val="center"/>
          </w:tcPr>
          <w:p w14:paraId="04B5FD43" w14:textId="77777777" w:rsidR="00E9651B" w:rsidRPr="00FB5B15" w:rsidRDefault="00E9651B" w:rsidP="00781C35">
            <w:pPr>
              <w:spacing w:line="560" w:lineRule="exact"/>
              <w:ind w:firstLineChars="200" w:firstLine="480"/>
              <w:jc w:val="right"/>
              <w:rPr>
                <w:rFonts w:ascii="仿宋_GB2312" w:eastAsia="仿宋_GB2312" w:hAnsi="仿宋"/>
                <w:sz w:val="24"/>
                <w:szCs w:val="24"/>
              </w:rPr>
            </w:pPr>
          </w:p>
          <w:p w14:paraId="54C1A95D" w14:textId="77777777" w:rsidR="00E9651B" w:rsidRPr="00FB5B15" w:rsidRDefault="00E9651B" w:rsidP="00781C35">
            <w:pPr>
              <w:spacing w:line="560" w:lineRule="exact"/>
              <w:ind w:firstLineChars="200" w:firstLine="480"/>
              <w:jc w:val="right"/>
              <w:rPr>
                <w:rFonts w:ascii="仿宋_GB2312" w:eastAsia="仿宋_GB2312" w:hAnsi="仿宋"/>
                <w:sz w:val="24"/>
                <w:szCs w:val="24"/>
              </w:rPr>
            </w:pPr>
          </w:p>
          <w:p w14:paraId="248B2D34" w14:textId="77777777" w:rsidR="00E9651B" w:rsidRPr="00FB5B15" w:rsidRDefault="00E9651B" w:rsidP="00781C35">
            <w:pPr>
              <w:spacing w:line="560" w:lineRule="exact"/>
              <w:ind w:firstLineChars="200" w:firstLine="480"/>
              <w:jc w:val="right"/>
              <w:rPr>
                <w:rFonts w:ascii="仿宋_GB2312" w:eastAsia="仿宋_GB2312" w:hAnsi="仿宋"/>
                <w:sz w:val="24"/>
                <w:szCs w:val="24"/>
              </w:rPr>
            </w:pPr>
            <w:r w:rsidRPr="00FB5B15">
              <w:rPr>
                <w:rFonts w:ascii="仿宋_GB2312" w:eastAsia="仿宋_GB2312" w:hAnsi="仿宋" w:hint="eastAsia"/>
                <w:sz w:val="24"/>
                <w:szCs w:val="24"/>
              </w:rPr>
              <w:t>年   月  日</w:t>
            </w:r>
          </w:p>
        </w:tc>
      </w:tr>
    </w:tbl>
    <w:p w14:paraId="02AE6C95" w14:textId="77777777" w:rsidR="00E9651B" w:rsidRPr="00FB5B15" w:rsidRDefault="00E9651B" w:rsidP="00E9651B">
      <w:pPr>
        <w:spacing w:line="560" w:lineRule="exact"/>
        <w:ind w:firstLineChars="200" w:firstLine="640"/>
        <w:rPr>
          <w:rFonts w:ascii="仿宋_GB2312" w:eastAsia="仿宋_GB2312" w:hAnsi="仿宋"/>
          <w:sz w:val="32"/>
          <w:szCs w:val="28"/>
        </w:rPr>
      </w:pPr>
    </w:p>
    <w:p w14:paraId="788830DF" w14:textId="77777777" w:rsidR="00E9651B" w:rsidRPr="00FB5B15" w:rsidRDefault="00E9651B" w:rsidP="00E9651B">
      <w:pPr>
        <w:spacing w:line="560" w:lineRule="exact"/>
        <w:ind w:firstLineChars="200" w:firstLine="640"/>
        <w:rPr>
          <w:rFonts w:ascii="仿宋_GB2312" w:eastAsia="仿宋_GB2312" w:hAnsi="仿宋"/>
          <w:sz w:val="32"/>
          <w:szCs w:val="28"/>
        </w:rPr>
        <w:sectPr w:rsidR="00E9651B" w:rsidRPr="00FB5B15">
          <w:pgSz w:w="11906" w:h="16838"/>
          <w:pgMar w:top="1440" w:right="1800" w:bottom="1440" w:left="1800" w:header="851" w:footer="992" w:gutter="0"/>
          <w:cols w:space="425"/>
          <w:docGrid w:type="lines" w:linePitch="312"/>
        </w:sectPr>
      </w:pPr>
    </w:p>
    <w:p w14:paraId="093482D3" w14:textId="77777777" w:rsidR="00745DE9" w:rsidRDefault="00E9651B" w:rsidP="00745DE9">
      <w:pPr>
        <w:jc w:val="left"/>
        <w:rPr>
          <w:rFonts w:ascii="方正小标宋简体" w:eastAsia="方正小标宋简体" w:hAnsi="仿宋"/>
          <w:sz w:val="32"/>
          <w:szCs w:val="28"/>
        </w:rPr>
      </w:pPr>
      <w:r w:rsidRPr="00745DE9">
        <w:rPr>
          <w:rFonts w:ascii="黑体" w:eastAsia="黑体" w:hAnsi="黑体" w:hint="eastAsia"/>
          <w:sz w:val="32"/>
          <w:szCs w:val="28"/>
        </w:rPr>
        <w:lastRenderedPageBreak/>
        <w:t>附件2</w:t>
      </w:r>
      <w:r w:rsidR="00745DE9">
        <w:rPr>
          <w:rFonts w:ascii="方正小标宋简体" w:eastAsia="方正小标宋简体" w:hAnsi="仿宋" w:hint="eastAsia"/>
          <w:sz w:val="32"/>
          <w:szCs w:val="28"/>
        </w:rPr>
        <w:t>：</w:t>
      </w:r>
    </w:p>
    <w:p w14:paraId="1BC7C351" w14:textId="3E8B9199" w:rsidR="00E9651B" w:rsidRPr="00A614EC" w:rsidRDefault="00E9651B" w:rsidP="00E9651B">
      <w:pPr>
        <w:jc w:val="center"/>
        <w:rPr>
          <w:rFonts w:ascii="方正小标宋简体" w:eastAsia="方正小标宋简体" w:hAnsi="仿宋"/>
          <w:sz w:val="32"/>
          <w:szCs w:val="28"/>
        </w:rPr>
      </w:pPr>
      <w:r w:rsidRPr="00A614EC">
        <w:rPr>
          <w:rFonts w:ascii="方正小标宋简体" w:eastAsia="方正小标宋简体" w:hAnsi="仿宋" w:hint="eastAsia"/>
          <w:sz w:val="32"/>
          <w:szCs w:val="28"/>
        </w:rPr>
        <w:t xml:space="preserve"> 东南大学暑期社会实践</w:t>
      </w:r>
      <w:r w:rsidR="00F41E08">
        <w:rPr>
          <w:rFonts w:ascii="方正小标宋简体" w:eastAsia="方正小标宋简体" w:hAnsi="仿宋" w:hint="eastAsia"/>
          <w:sz w:val="32"/>
          <w:szCs w:val="28"/>
        </w:rPr>
        <w:t>招募协助</w:t>
      </w:r>
      <w:r w:rsidRPr="00A614EC">
        <w:rPr>
          <w:rFonts w:ascii="方正小标宋简体" w:eastAsia="方正小标宋简体" w:hAnsi="仿宋" w:hint="eastAsia"/>
          <w:sz w:val="32"/>
          <w:szCs w:val="28"/>
        </w:rPr>
        <w:t>申请表（201</w:t>
      </w:r>
      <w:r w:rsidR="00CE0C2F">
        <w:rPr>
          <w:rFonts w:ascii="方正小标宋简体" w:eastAsia="方正小标宋简体" w:hAnsi="仿宋" w:hint="eastAsia"/>
          <w:sz w:val="32"/>
          <w:szCs w:val="28"/>
        </w:rPr>
        <w:t>9</w:t>
      </w:r>
      <w:r w:rsidRPr="00A614EC">
        <w:rPr>
          <w:rFonts w:ascii="方正小标宋简体" w:eastAsia="方正小标宋简体" w:hAnsi="仿宋" w:hint="eastAsia"/>
          <w:sz w:val="32"/>
          <w:szCs w:val="28"/>
        </w:rPr>
        <w:t>年）</w:t>
      </w:r>
    </w:p>
    <w:tbl>
      <w:tblPr>
        <w:tblpPr w:leftFromText="180" w:rightFromText="180" w:vertAnchor="text" w:horzAnchor="margin" w:tblpY="111"/>
        <w:tblW w:w="850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828"/>
        <w:gridCol w:w="1276"/>
        <w:gridCol w:w="992"/>
        <w:gridCol w:w="949"/>
        <w:gridCol w:w="1834"/>
        <w:gridCol w:w="1624"/>
      </w:tblGrid>
      <w:tr w:rsidR="00E9651B" w:rsidRPr="00FB5B15" w14:paraId="1775876C" w14:textId="77777777" w:rsidTr="00781C35">
        <w:trPr>
          <w:cantSplit/>
          <w:trHeight w:val="434"/>
        </w:trPr>
        <w:tc>
          <w:tcPr>
            <w:tcW w:w="1828" w:type="dxa"/>
            <w:tcBorders>
              <w:top w:val="single" w:sz="12" w:space="0" w:color="auto"/>
              <w:left w:val="single" w:sz="12" w:space="0" w:color="auto"/>
              <w:bottom w:val="single" w:sz="4" w:space="0" w:color="auto"/>
              <w:right w:val="single" w:sz="12" w:space="0" w:color="auto"/>
            </w:tcBorders>
            <w:vAlign w:val="center"/>
          </w:tcPr>
          <w:p w14:paraId="599CBEFC"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选题名称</w:t>
            </w:r>
          </w:p>
        </w:tc>
        <w:tc>
          <w:tcPr>
            <w:tcW w:w="1276" w:type="dxa"/>
            <w:tcBorders>
              <w:top w:val="single" w:sz="12" w:space="0" w:color="auto"/>
              <w:left w:val="single" w:sz="12" w:space="0" w:color="auto"/>
              <w:bottom w:val="single" w:sz="4" w:space="0" w:color="auto"/>
              <w:right w:val="nil"/>
            </w:tcBorders>
          </w:tcPr>
          <w:p w14:paraId="6D57AB1A" w14:textId="77777777" w:rsidR="00E9651B" w:rsidRPr="00FB5B15" w:rsidRDefault="00E9651B" w:rsidP="00781C35">
            <w:pPr>
              <w:spacing w:line="360" w:lineRule="exact"/>
              <w:rPr>
                <w:rFonts w:ascii="仿宋_GB2312" w:eastAsia="仿宋_GB2312" w:hAnsi="仿宋"/>
                <w:sz w:val="24"/>
                <w:szCs w:val="28"/>
              </w:rPr>
            </w:pPr>
          </w:p>
        </w:tc>
        <w:tc>
          <w:tcPr>
            <w:tcW w:w="5399" w:type="dxa"/>
            <w:gridSpan w:val="4"/>
            <w:tcBorders>
              <w:top w:val="single" w:sz="12" w:space="0" w:color="auto"/>
              <w:left w:val="nil"/>
              <w:bottom w:val="single" w:sz="4" w:space="0" w:color="auto"/>
              <w:right w:val="single" w:sz="12" w:space="0" w:color="auto"/>
            </w:tcBorders>
            <w:vAlign w:val="center"/>
          </w:tcPr>
          <w:p w14:paraId="574BF151" w14:textId="77777777" w:rsidR="00E9651B" w:rsidRPr="00FB5B15" w:rsidRDefault="00E9651B" w:rsidP="00781C35">
            <w:pPr>
              <w:spacing w:line="360" w:lineRule="exact"/>
              <w:rPr>
                <w:rFonts w:ascii="仿宋_GB2312" w:eastAsia="仿宋_GB2312" w:hAnsi="仿宋"/>
                <w:sz w:val="24"/>
                <w:szCs w:val="28"/>
              </w:rPr>
            </w:pPr>
          </w:p>
        </w:tc>
      </w:tr>
      <w:tr w:rsidR="00E9651B" w:rsidRPr="00FB5B15" w14:paraId="48362739" w14:textId="77777777" w:rsidTr="00781C35">
        <w:trPr>
          <w:cantSplit/>
          <w:trHeight w:val="487"/>
        </w:trPr>
        <w:tc>
          <w:tcPr>
            <w:tcW w:w="1828" w:type="dxa"/>
            <w:tcBorders>
              <w:top w:val="single" w:sz="12" w:space="0" w:color="auto"/>
              <w:left w:val="single" w:sz="12" w:space="0" w:color="auto"/>
              <w:bottom w:val="single" w:sz="12" w:space="0" w:color="auto"/>
              <w:right w:val="single" w:sz="12" w:space="0" w:color="auto"/>
            </w:tcBorders>
            <w:vAlign w:val="center"/>
          </w:tcPr>
          <w:p w14:paraId="12D8E94B"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团队名称</w:t>
            </w:r>
          </w:p>
        </w:tc>
        <w:tc>
          <w:tcPr>
            <w:tcW w:w="6675" w:type="dxa"/>
            <w:gridSpan w:val="5"/>
            <w:tcBorders>
              <w:top w:val="single" w:sz="12" w:space="0" w:color="auto"/>
              <w:left w:val="single" w:sz="12" w:space="0" w:color="auto"/>
              <w:bottom w:val="single" w:sz="12" w:space="0" w:color="auto"/>
              <w:right w:val="single" w:sz="12" w:space="0" w:color="auto"/>
            </w:tcBorders>
            <w:vAlign w:val="center"/>
          </w:tcPr>
          <w:p w14:paraId="267A986C"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 xml:space="preserve">    </w:t>
            </w:r>
          </w:p>
        </w:tc>
      </w:tr>
      <w:tr w:rsidR="00E9651B" w:rsidRPr="00FB5B15" w14:paraId="36E44305" w14:textId="77777777" w:rsidTr="00781C35">
        <w:trPr>
          <w:cantSplit/>
          <w:trHeight w:val="465"/>
        </w:trPr>
        <w:tc>
          <w:tcPr>
            <w:tcW w:w="1828" w:type="dxa"/>
            <w:tcBorders>
              <w:top w:val="single" w:sz="12" w:space="0" w:color="auto"/>
              <w:left w:val="single" w:sz="12" w:space="0" w:color="auto"/>
              <w:bottom w:val="single" w:sz="12" w:space="0" w:color="auto"/>
              <w:right w:val="single" w:sz="12" w:space="0" w:color="auto"/>
            </w:tcBorders>
            <w:vAlign w:val="center"/>
          </w:tcPr>
          <w:p w14:paraId="608B9431"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选题类别</w:t>
            </w:r>
          </w:p>
        </w:tc>
        <w:tc>
          <w:tcPr>
            <w:tcW w:w="6675" w:type="dxa"/>
            <w:gridSpan w:val="5"/>
            <w:tcBorders>
              <w:top w:val="single" w:sz="12" w:space="0" w:color="auto"/>
              <w:left w:val="single" w:sz="12" w:space="0" w:color="auto"/>
              <w:bottom w:val="single" w:sz="12" w:space="0" w:color="auto"/>
              <w:right w:val="single" w:sz="12" w:space="0" w:color="auto"/>
            </w:tcBorders>
            <w:vAlign w:val="center"/>
          </w:tcPr>
          <w:p w14:paraId="65C0F783" w14:textId="77777777" w:rsidR="00E9651B" w:rsidRPr="00FB5B15" w:rsidRDefault="00E9651B" w:rsidP="00781C35">
            <w:pPr>
              <w:spacing w:line="360" w:lineRule="exact"/>
              <w:rPr>
                <w:rFonts w:ascii="仿宋_GB2312" w:eastAsia="仿宋_GB2312" w:hAnsi="仿宋"/>
                <w:sz w:val="24"/>
                <w:szCs w:val="28"/>
              </w:rPr>
            </w:pPr>
          </w:p>
        </w:tc>
      </w:tr>
      <w:tr w:rsidR="00E9651B" w:rsidRPr="00FB5B15" w14:paraId="6561C8C0" w14:textId="77777777" w:rsidTr="00781C35">
        <w:trPr>
          <w:cantSplit/>
          <w:trHeight w:val="514"/>
        </w:trPr>
        <w:tc>
          <w:tcPr>
            <w:tcW w:w="1828" w:type="dxa"/>
            <w:vMerge w:val="restart"/>
            <w:tcBorders>
              <w:top w:val="single" w:sz="12" w:space="0" w:color="auto"/>
              <w:left w:val="single" w:sz="12" w:space="0" w:color="auto"/>
              <w:bottom w:val="single" w:sz="4" w:space="0" w:color="auto"/>
              <w:right w:val="single" w:sz="12" w:space="0" w:color="auto"/>
            </w:tcBorders>
            <w:vAlign w:val="center"/>
          </w:tcPr>
          <w:p w14:paraId="6DEBD5E7"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申报人</w:t>
            </w:r>
          </w:p>
          <w:p w14:paraId="0B79FCE0"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信息</w:t>
            </w:r>
          </w:p>
        </w:tc>
        <w:tc>
          <w:tcPr>
            <w:tcW w:w="1276" w:type="dxa"/>
            <w:tcBorders>
              <w:top w:val="single" w:sz="12" w:space="0" w:color="auto"/>
              <w:left w:val="single" w:sz="12" w:space="0" w:color="auto"/>
              <w:bottom w:val="single" w:sz="4" w:space="0" w:color="auto"/>
              <w:right w:val="single" w:sz="4" w:space="0" w:color="auto"/>
            </w:tcBorders>
            <w:vAlign w:val="center"/>
          </w:tcPr>
          <w:p w14:paraId="61E6DDE3"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姓名</w:t>
            </w:r>
          </w:p>
        </w:tc>
        <w:tc>
          <w:tcPr>
            <w:tcW w:w="1941" w:type="dxa"/>
            <w:gridSpan w:val="2"/>
            <w:tcBorders>
              <w:top w:val="single" w:sz="4" w:space="0" w:color="auto"/>
              <w:left w:val="single" w:sz="4" w:space="0" w:color="auto"/>
              <w:bottom w:val="single" w:sz="4" w:space="0" w:color="auto"/>
              <w:right w:val="nil"/>
            </w:tcBorders>
            <w:vAlign w:val="center"/>
          </w:tcPr>
          <w:p w14:paraId="70DB365D" w14:textId="77777777" w:rsidR="00E9651B" w:rsidRPr="00FB5B15" w:rsidRDefault="00E9651B" w:rsidP="00781C35">
            <w:pPr>
              <w:spacing w:line="360" w:lineRule="exact"/>
              <w:rPr>
                <w:rFonts w:ascii="仿宋_GB2312" w:eastAsia="仿宋_GB2312" w:hAnsi="仿宋"/>
                <w:sz w:val="24"/>
                <w:szCs w:val="28"/>
              </w:rPr>
            </w:pPr>
          </w:p>
        </w:tc>
        <w:tc>
          <w:tcPr>
            <w:tcW w:w="1834" w:type="dxa"/>
            <w:tcBorders>
              <w:top w:val="single" w:sz="4" w:space="0" w:color="auto"/>
              <w:left w:val="single" w:sz="4" w:space="0" w:color="auto"/>
              <w:bottom w:val="single" w:sz="4" w:space="0" w:color="auto"/>
              <w:right w:val="nil"/>
            </w:tcBorders>
            <w:vAlign w:val="center"/>
          </w:tcPr>
          <w:p w14:paraId="24C17304"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学号</w:t>
            </w:r>
          </w:p>
        </w:tc>
        <w:tc>
          <w:tcPr>
            <w:tcW w:w="1624" w:type="dxa"/>
            <w:tcBorders>
              <w:top w:val="single" w:sz="4" w:space="0" w:color="auto"/>
              <w:left w:val="single" w:sz="6" w:space="0" w:color="auto"/>
              <w:bottom w:val="single" w:sz="4" w:space="0" w:color="auto"/>
              <w:right w:val="single" w:sz="12" w:space="0" w:color="auto"/>
            </w:tcBorders>
          </w:tcPr>
          <w:p w14:paraId="2C662337" w14:textId="77777777" w:rsidR="00E9651B" w:rsidRPr="00FB5B15" w:rsidRDefault="00E9651B" w:rsidP="00781C35">
            <w:pPr>
              <w:spacing w:line="360" w:lineRule="exact"/>
              <w:rPr>
                <w:rFonts w:ascii="仿宋_GB2312" w:eastAsia="仿宋_GB2312" w:hAnsi="仿宋"/>
                <w:sz w:val="24"/>
                <w:szCs w:val="28"/>
              </w:rPr>
            </w:pPr>
          </w:p>
        </w:tc>
      </w:tr>
      <w:tr w:rsidR="00E9651B" w:rsidRPr="00FB5B15" w14:paraId="63F9CDFB" w14:textId="77777777" w:rsidTr="00781C35">
        <w:trPr>
          <w:cantSplit/>
          <w:trHeight w:val="432"/>
        </w:trPr>
        <w:tc>
          <w:tcPr>
            <w:tcW w:w="1828" w:type="dxa"/>
            <w:vMerge/>
            <w:tcBorders>
              <w:top w:val="single" w:sz="4" w:space="0" w:color="auto"/>
              <w:left w:val="single" w:sz="12" w:space="0" w:color="auto"/>
              <w:bottom w:val="single" w:sz="4" w:space="0" w:color="auto"/>
              <w:right w:val="single" w:sz="12" w:space="0" w:color="auto"/>
            </w:tcBorders>
            <w:vAlign w:val="center"/>
          </w:tcPr>
          <w:p w14:paraId="735F4A6F" w14:textId="77777777" w:rsidR="00E9651B" w:rsidRPr="00FB5B15" w:rsidRDefault="00E9651B" w:rsidP="00781C35">
            <w:pPr>
              <w:spacing w:line="360" w:lineRule="exact"/>
              <w:rPr>
                <w:rFonts w:ascii="仿宋_GB2312" w:eastAsia="仿宋_GB2312" w:hAnsi="仿宋"/>
                <w:sz w:val="24"/>
                <w:szCs w:val="28"/>
              </w:rPr>
            </w:pPr>
          </w:p>
        </w:tc>
        <w:tc>
          <w:tcPr>
            <w:tcW w:w="1276" w:type="dxa"/>
            <w:tcBorders>
              <w:top w:val="single" w:sz="4" w:space="0" w:color="auto"/>
              <w:left w:val="single" w:sz="12" w:space="0" w:color="auto"/>
              <w:bottom w:val="single" w:sz="4" w:space="0" w:color="auto"/>
              <w:right w:val="single" w:sz="4" w:space="0" w:color="auto"/>
            </w:tcBorders>
            <w:vAlign w:val="center"/>
          </w:tcPr>
          <w:p w14:paraId="29B7789D"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学院</w:t>
            </w:r>
          </w:p>
        </w:tc>
        <w:tc>
          <w:tcPr>
            <w:tcW w:w="1941" w:type="dxa"/>
            <w:gridSpan w:val="2"/>
            <w:tcBorders>
              <w:top w:val="single" w:sz="4" w:space="0" w:color="auto"/>
              <w:left w:val="single" w:sz="4" w:space="0" w:color="auto"/>
              <w:bottom w:val="single" w:sz="4" w:space="0" w:color="auto"/>
              <w:right w:val="nil"/>
            </w:tcBorders>
            <w:vAlign w:val="center"/>
          </w:tcPr>
          <w:p w14:paraId="7E9AF546" w14:textId="77777777" w:rsidR="00E9651B" w:rsidRPr="00FB5B15" w:rsidRDefault="00E9651B" w:rsidP="00781C35">
            <w:pPr>
              <w:spacing w:line="360" w:lineRule="exact"/>
              <w:rPr>
                <w:rFonts w:ascii="仿宋_GB2312" w:eastAsia="仿宋_GB2312" w:hAnsi="仿宋"/>
                <w:sz w:val="24"/>
                <w:szCs w:val="28"/>
              </w:rPr>
            </w:pPr>
          </w:p>
        </w:tc>
        <w:tc>
          <w:tcPr>
            <w:tcW w:w="1834" w:type="dxa"/>
            <w:tcBorders>
              <w:top w:val="single" w:sz="4" w:space="0" w:color="auto"/>
              <w:left w:val="single" w:sz="4" w:space="0" w:color="auto"/>
              <w:bottom w:val="single" w:sz="4" w:space="0" w:color="auto"/>
              <w:right w:val="nil"/>
            </w:tcBorders>
            <w:vAlign w:val="center"/>
          </w:tcPr>
          <w:p w14:paraId="19C08142"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联系电话</w:t>
            </w:r>
          </w:p>
        </w:tc>
        <w:tc>
          <w:tcPr>
            <w:tcW w:w="1624" w:type="dxa"/>
            <w:tcBorders>
              <w:top w:val="single" w:sz="4" w:space="0" w:color="auto"/>
              <w:left w:val="single" w:sz="6" w:space="0" w:color="auto"/>
              <w:bottom w:val="single" w:sz="4" w:space="0" w:color="auto"/>
              <w:right w:val="single" w:sz="12" w:space="0" w:color="auto"/>
            </w:tcBorders>
          </w:tcPr>
          <w:p w14:paraId="092B7A27" w14:textId="77777777" w:rsidR="00E9651B" w:rsidRPr="00FB5B15" w:rsidRDefault="00E9651B" w:rsidP="00781C35">
            <w:pPr>
              <w:spacing w:line="360" w:lineRule="exact"/>
              <w:rPr>
                <w:rFonts w:ascii="仿宋_GB2312" w:eastAsia="仿宋_GB2312" w:hAnsi="仿宋"/>
                <w:sz w:val="24"/>
                <w:szCs w:val="28"/>
              </w:rPr>
            </w:pPr>
          </w:p>
        </w:tc>
      </w:tr>
      <w:tr w:rsidR="00E9651B" w:rsidRPr="00FB5B15" w14:paraId="022D265A" w14:textId="77777777" w:rsidTr="00781C35">
        <w:trPr>
          <w:cantSplit/>
          <w:trHeight w:val="403"/>
        </w:trPr>
        <w:tc>
          <w:tcPr>
            <w:tcW w:w="1828" w:type="dxa"/>
            <w:vMerge/>
            <w:tcBorders>
              <w:top w:val="single" w:sz="4" w:space="0" w:color="auto"/>
              <w:left w:val="single" w:sz="12" w:space="0" w:color="auto"/>
              <w:bottom w:val="single" w:sz="12" w:space="0" w:color="auto"/>
              <w:right w:val="single" w:sz="12" w:space="0" w:color="auto"/>
            </w:tcBorders>
            <w:vAlign w:val="center"/>
          </w:tcPr>
          <w:p w14:paraId="01600FA6" w14:textId="77777777" w:rsidR="00E9651B" w:rsidRPr="00FB5B15" w:rsidRDefault="00E9651B" w:rsidP="00781C35">
            <w:pPr>
              <w:spacing w:line="360" w:lineRule="exact"/>
              <w:rPr>
                <w:rFonts w:ascii="仿宋_GB2312" w:eastAsia="仿宋_GB2312" w:hAnsi="仿宋"/>
                <w:sz w:val="24"/>
                <w:szCs w:val="28"/>
              </w:rPr>
            </w:pPr>
          </w:p>
        </w:tc>
        <w:tc>
          <w:tcPr>
            <w:tcW w:w="1276" w:type="dxa"/>
            <w:tcBorders>
              <w:top w:val="single" w:sz="4" w:space="0" w:color="auto"/>
              <w:left w:val="single" w:sz="12" w:space="0" w:color="auto"/>
              <w:bottom w:val="single" w:sz="12" w:space="0" w:color="auto"/>
              <w:right w:val="single" w:sz="4" w:space="0" w:color="auto"/>
            </w:tcBorders>
            <w:vAlign w:val="center"/>
          </w:tcPr>
          <w:p w14:paraId="5D44F146"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 xml:space="preserve">QQ </w:t>
            </w:r>
          </w:p>
        </w:tc>
        <w:tc>
          <w:tcPr>
            <w:tcW w:w="992" w:type="dxa"/>
            <w:tcBorders>
              <w:top w:val="single" w:sz="4" w:space="0" w:color="auto"/>
              <w:left w:val="single" w:sz="4" w:space="0" w:color="auto"/>
              <w:bottom w:val="single" w:sz="12" w:space="0" w:color="auto"/>
              <w:right w:val="single" w:sz="4" w:space="0" w:color="auto"/>
            </w:tcBorders>
          </w:tcPr>
          <w:p w14:paraId="38E8FD72" w14:textId="77777777" w:rsidR="00E9651B" w:rsidRPr="00FB5B15" w:rsidRDefault="00E9651B" w:rsidP="00781C35">
            <w:pPr>
              <w:spacing w:line="360" w:lineRule="exact"/>
              <w:rPr>
                <w:rFonts w:ascii="仿宋_GB2312" w:eastAsia="仿宋_GB2312" w:hAnsi="仿宋"/>
                <w:sz w:val="24"/>
                <w:szCs w:val="28"/>
              </w:rPr>
            </w:pPr>
          </w:p>
        </w:tc>
        <w:tc>
          <w:tcPr>
            <w:tcW w:w="949" w:type="dxa"/>
            <w:tcBorders>
              <w:top w:val="single" w:sz="4" w:space="0" w:color="auto"/>
              <w:left w:val="single" w:sz="4" w:space="0" w:color="auto"/>
              <w:bottom w:val="single" w:sz="12" w:space="0" w:color="auto"/>
              <w:right w:val="single" w:sz="4" w:space="0" w:color="auto"/>
            </w:tcBorders>
            <w:vAlign w:val="center"/>
          </w:tcPr>
          <w:p w14:paraId="5D4FDCBF"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邮箱</w:t>
            </w:r>
          </w:p>
        </w:tc>
        <w:tc>
          <w:tcPr>
            <w:tcW w:w="3458" w:type="dxa"/>
            <w:gridSpan w:val="2"/>
            <w:tcBorders>
              <w:top w:val="single" w:sz="4" w:space="0" w:color="auto"/>
              <w:left w:val="single" w:sz="4" w:space="0" w:color="auto"/>
              <w:bottom w:val="single" w:sz="12" w:space="0" w:color="auto"/>
              <w:right w:val="single" w:sz="12" w:space="0" w:color="auto"/>
            </w:tcBorders>
            <w:vAlign w:val="center"/>
          </w:tcPr>
          <w:p w14:paraId="5BD47F86" w14:textId="77777777" w:rsidR="00E9651B" w:rsidRPr="00FB5B15" w:rsidRDefault="00E9651B" w:rsidP="00781C35">
            <w:pPr>
              <w:spacing w:line="360" w:lineRule="exact"/>
              <w:rPr>
                <w:rFonts w:ascii="仿宋_GB2312" w:eastAsia="仿宋_GB2312" w:hAnsi="仿宋"/>
                <w:sz w:val="24"/>
                <w:szCs w:val="28"/>
              </w:rPr>
            </w:pPr>
          </w:p>
        </w:tc>
      </w:tr>
      <w:tr w:rsidR="00E9651B" w:rsidRPr="00FB5B15" w14:paraId="4CEBC924" w14:textId="77777777" w:rsidTr="00781C35">
        <w:trPr>
          <w:trHeight w:val="1039"/>
        </w:trPr>
        <w:tc>
          <w:tcPr>
            <w:tcW w:w="1828" w:type="dxa"/>
            <w:tcBorders>
              <w:top w:val="single" w:sz="12" w:space="0" w:color="auto"/>
              <w:left w:val="single" w:sz="12" w:space="0" w:color="auto"/>
              <w:bottom w:val="single" w:sz="12" w:space="0" w:color="auto"/>
              <w:right w:val="single" w:sz="12" w:space="0" w:color="auto"/>
            </w:tcBorders>
            <w:vAlign w:val="center"/>
          </w:tcPr>
          <w:p w14:paraId="1925090A"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选题简介</w:t>
            </w:r>
          </w:p>
        </w:tc>
        <w:tc>
          <w:tcPr>
            <w:tcW w:w="6675" w:type="dxa"/>
            <w:gridSpan w:val="5"/>
            <w:tcBorders>
              <w:top w:val="single" w:sz="12" w:space="0" w:color="auto"/>
              <w:left w:val="single" w:sz="12" w:space="0" w:color="auto"/>
              <w:bottom w:val="single" w:sz="12" w:space="0" w:color="auto"/>
              <w:right w:val="single" w:sz="18" w:space="0" w:color="auto"/>
            </w:tcBorders>
            <w:vAlign w:val="center"/>
          </w:tcPr>
          <w:p w14:paraId="3CD87CE8"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（简要说明该选题的需求来源、选题背景、选题意义）</w:t>
            </w:r>
          </w:p>
          <w:p w14:paraId="583CAA92" w14:textId="77777777" w:rsidR="00E9651B" w:rsidRPr="00FB5B15" w:rsidRDefault="00E9651B" w:rsidP="00781C35">
            <w:pPr>
              <w:spacing w:line="360" w:lineRule="exact"/>
              <w:rPr>
                <w:rFonts w:ascii="仿宋_GB2312" w:eastAsia="仿宋_GB2312" w:hAnsi="仿宋"/>
                <w:sz w:val="24"/>
                <w:szCs w:val="28"/>
              </w:rPr>
            </w:pPr>
          </w:p>
          <w:p w14:paraId="2A687829" w14:textId="77777777" w:rsidR="00E9651B" w:rsidRPr="00FB5B15" w:rsidRDefault="00E9651B" w:rsidP="00781C35">
            <w:pPr>
              <w:spacing w:line="360" w:lineRule="exact"/>
              <w:rPr>
                <w:rFonts w:ascii="仿宋_GB2312" w:eastAsia="仿宋_GB2312" w:hAnsi="仿宋"/>
                <w:sz w:val="24"/>
                <w:szCs w:val="28"/>
              </w:rPr>
            </w:pPr>
          </w:p>
          <w:p w14:paraId="04D67D90" w14:textId="77777777" w:rsidR="00E9651B" w:rsidRPr="00FB5B15" w:rsidRDefault="00E9651B" w:rsidP="00781C35">
            <w:pPr>
              <w:spacing w:line="360" w:lineRule="exact"/>
              <w:rPr>
                <w:rFonts w:ascii="仿宋_GB2312" w:eastAsia="仿宋_GB2312" w:hAnsi="仿宋"/>
                <w:sz w:val="24"/>
                <w:szCs w:val="28"/>
              </w:rPr>
            </w:pPr>
          </w:p>
          <w:p w14:paraId="339BA76C" w14:textId="77777777" w:rsidR="00E9651B" w:rsidRPr="00FB5B15" w:rsidRDefault="00E9651B" w:rsidP="00781C35">
            <w:pPr>
              <w:spacing w:line="360" w:lineRule="exact"/>
              <w:rPr>
                <w:rFonts w:ascii="仿宋_GB2312" w:eastAsia="仿宋_GB2312" w:hAnsi="仿宋"/>
                <w:sz w:val="24"/>
                <w:szCs w:val="28"/>
              </w:rPr>
            </w:pPr>
          </w:p>
          <w:p w14:paraId="7572B738" w14:textId="77777777" w:rsidR="00E9651B" w:rsidRPr="00FB5B15" w:rsidRDefault="00E9651B" w:rsidP="00781C35">
            <w:pPr>
              <w:spacing w:line="360" w:lineRule="exact"/>
              <w:rPr>
                <w:rFonts w:ascii="仿宋_GB2312" w:eastAsia="仿宋_GB2312" w:hAnsi="仿宋"/>
                <w:sz w:val="24"/>
                <w:szCs w:val="28"/>
              </w:rPr>
            </w:pPr>
          </w:p>
        </w:tc>
      </w:tr>
      <w:tr w:rsidR="00E9651B" w:rsidRPr="00FB5B15" w14:paraId="5B9E1A2A" w14:textId="77777777" w:rsidTr="00781C35">
        <w:trPr>
          <w:trHeight w:val="1820"/>
        </w:trPr>
        <w:tc>
          <w:tcPr>
            <w:tcW w:w="1828" w:type="dxa"/>
            <w:tcBorders>
              <w:top w:val="single" w:sz="12" w:space="0" w:color="auto"/>
              <w:left w:val="single" w:sz="12" w:space="0" w:color="auto"/>
              <w:bottom w:val="single" w:sz="12" w:space="0" w:color="auto"/>
              <w:right w:val="single" w:sz="12" w:space="0" w:color="auto"/>
            </w:tcBorders>
            <w:vAlign w:val="center"/>
          </w:tcPr>
          <w:p w14:paraId="0C905634"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招募期望</w:t>
            </w:r>
          </w:p>
        </w:tc>
        <w:tc>
          <w:tcPr>
            <w:tcW w:w="6675" w:type="dxa"/>
            <w:gridSpan w:val="5"/>
            <w:tcBorders>
              <w:top w:val="single" w:sz="12" w:space="0" w:color="auto"/>
              <w:left w:val="single" w:sz="12" w:space="0" w:color="auto"/>
              <w:bottom w:val="single" w:sz="12" w:space="0" w:color="auto"/>
              <w:right w:val="single" w:sz="18" w:space="0" w:color="auto"/>
            </w:tcBorders>
            <w:vAlign w:val="center"/>
          </w:tcPr>
          <w:p w14:paraId="1847C07D" w14:textId="77777777"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（简要说明希望招募团队成员的人数、具备哪些方面的特长等）</w:t>
            </w:r>
          </w:p>
          <w:p w14:paraId="13B04CB6" w14:textId="77777777" w:rsidR="00E9651B" w:rsidRPr="00FB5B15" w:rsidRDefault="00E9651B" w:rsidP="00781C35">
            <w:pPr>
              <w:spacing w:line="360" w:lineRule="exact"/>
              <w:rPr>
                <w:rFonts w:ascii="仿宋_GB2312" w:eastAsia="仿宋_GB2312" w:hAnsi="仿宋"/>
                <w:sz w:val="24"/>
                <w:szCs w:val="28"/>
              </w:rPr>
            </w:pPr>
          </w:p>
          <w:p w14:paraId="6D7B98AA" w14:textId="77777777" w:rsidR="00E9651B" w:rsidRPr="00FB5B15" w:rsidRDefault="00E9651B" w:rsidP="00781C35">
            <w:pPr>
              <w:spacing w:line="360" w:lineRule="exact"/>
              <w:rPr>
                <w:rFonts w:ascii="仿宋_GB2312" w:eastAsia="仿宋_GB2312" w:hAnsi="仿宋"/>
                <w:sz w:val="24"/>
                <w:szCs w:val="28"/>
              </w:rPr>
            </w:pPr>
          </w:p>
          <w:p w14:paraId="399C9497" w14:textId="77777777" w:rsidR="00E9651B" w:rsidRPr="00FB5B15" w:rsidRDefault="00E9651B" w:rsidP="00781C35">
            <w:pPr>
              <w:spacing w:line="360" w:lineRule="exact"/>
              <w:rPr>
                <w:rFonts w:ascii="仿宋_GB2312" w:eastAsia="仿宋_GB2312" w:hAnsi="仿宋"/>
                <w:sz w:val="24"/>
                <w:szCs w:val="28"/>
              </w:rPr>
            </w:pPr>
          </w:p>
          <w:p w14:paraId="46FD2ECF" w14:textId="77777777" w:rsidR="00E9651B" w:rsidRPr="00FB5B15" w:rsidRDefault="00E9651B" w:rsidP="00781C35">
            <w:pPr>
              <w:spacing w:line="360" w:lineRule="exact"/>
              <w:rPr>
                <w:rFonts w:ascii="仿宋_GB2312" w:eastAsia="仿宋_GB2312" w:hAnsi="仿宋"/>
                <w:sz w:val="24"/>
                <w:szCs w:val="28"/>
              </w:rPr>
            </w:pPr>
          </w:p>
          <w:p w14:paraId="79F99FC0" w14:textId="77777777" w:rsidR="00E9651B" w:rsidRPr="00FB5B15" w:rsidRDefault="00E9651B" w:rsidP="00781C35">
            <w:pPr>
              <w:spacing w:line="360" w:lineRule="exact"/>
              <w:rPr>
                <w:rFonts w:ascii="仿宋_GB2312" w:eastAsia="仿宋_GB2312" w:hAnsi="仿宋"/>
                <w:sz w:val="24"/>
                <w:szCs w:val="28"/>
              </w:rPr>
            </w:pPr>
          </w:p>
          <w:p w14:paraId="78727FCF" w14:textId="77777777" w:rsidR="00E9651B" w:rsidRPr="00FB5B15" w:rsidRDefault="00E9651B" w:rsidP="00781C35">
            <w:pPr>
              <w:spacing w:line="360" w:lineRule="exact"/>
              <w:rPr>
                <w:rFonts w:ascii="仿宋_GB2312" w:eastAsia="仿宋_GB2312" w:hAnsi="仿宋"/>
                <w:sz w:val="24"/>
                <w:szCs w:val="28"/>
              </w:rPr>
            </w:pPr>
          </w:p>
        </w:tc>
      </w:tr>
      <w:tr w:rsidR="00E9651B" w:rsidRPr="00FB5B15" w14:paraId="4C5C60FA" w14:textId="77777777" w:rsidTr="00781C35">
        <w:trPr>
          <w:trHeight w:val="2573"/>
        </w:trPr>
        <w:tc>
          <w:tcPr>
            <w:tcW w:w="1828" w:type="dxa"/>
            <w:tcBorders>
              <w:top w:val="single" w:sz="12" w:space="0" w:color="auto"/>
              <w:left w:val="single" w:sz="12" w:space="0" w:color="auto"/>
              <w:bottom w:val="single" w:sz="12" w:space="0" w:color="auto"/>
              <w:right w:val="single" w:sz="12" w:space="0" w:color="auto"/>
            </w:tcBorders>
            <w:vAlign w:val="center"/>
          </w:tcPr>
          <w:p w14:paraId="5B5EA1BC" w14:textId="11FE4DA3" w:rsidR="00E9651B" w:rsidRPr="00FB5B15" w:rsidRDefault="00722430" w:rsidP="00781C35">
            <w:pPr>
              <w:spacing w:line="360" w:lineRule="exact"/>
              <w:rPr>
                <w:rFonts w:ascii="仿宋_GB2312" w:eastAsia="仿宋_GB2312" w:hAnsi="仿宋"/>
                <w:sz w:val="24"/>
                <w:szCs w:val="28"/>
              </w:rPr>
            </w:pPr>
            <w:r>
              <w:rPr>
                <w:rFonts w:ascii="仿宋_GB2312" w:eastAsia="仿宋_GB2312" w:hAnsi="仿宋" w:hint="eastAsia"/>
                <w:sz w:val="24"/>
                <w:szCs w:val="28"/>
              </w:rPr>
              <w:t>备注</w:t>
            </w:r>
          </w:p>
        </w:tc>
        <w:tc>
          <w:tcPr>
            <w:tcW w:w="6675" w:type="dxa"/>
            <w:gridSpan w:val="5"/>
            <w:tcBorders>
              <w:top w:val="single" w:sz="12" w:space="0" w:color="auto"/>
              <w:left w:val="single" w:sz="12" w:space="0" w:color="auto"/>
              <w:bottom w:val="single" w:sz="12" w:space="0" w:color="auto"/>
              <w:right w:val="single" w:sz="18" w:space="0" w:color="auto"/>
            </w:tcBorders>
          </w:tcPr>
          <w:p w14:paraId="586F9963" w14:textId="4D60278A" w:rsidR="00E9651B" w:rsidRPr="00FB5B15" w:rsidRDefault="00E9651B" w:rsidP="00781C35">
            <w:pPr>
              <w:spacing w:line="360" w:lineRule="exact"/>
              <w:rPr>
                <w:rFonts w:ascii="仿宋_GB2312" w:eastAsia="仿宋_GB2312" w:hAnsi="仿宋"/>
                <w:sz w:val="24"/>
                <w:szCs w:val="28"/>
              </w:rPr>
            </w:pPr>
            <w:r w:rsidRPr="00FB5B15">
              <w:rPr>
                <w:rFonts w:ascii="仿宋_GB2312" w:eastAsia="仿宋_GB2312" w:hAnsi="仿宋" w:hint="eastAsia"/>
                <w:sz w:val="24"/>
                <w:szCs w:val="28"/>
              </w:rPr>
              <w:t>（</w:t>
            </w:r>
            <w:r w:rsidR="00722430">
              <w:rPr>
                <w:rFonts w:ascii="仿宋_GB2312" w:eastAsia="仿宋_GB2312" w:hAnsi="仿宋" w:hint="eastAsia"/>
                <w:sz w:val="24"/>
                <w:szCs w:val="28"/>
              </w:rPr>
              <w:t>其他情况说明</w:t>
            </w:r>
            <w:r w:rsidRPr="00FB5B15">
              <w:rPr>
                <w:rFonts w:ascii="仿宋_GB2312" w:eastAsia="仿宋_GB2312" w:hAnsi="仿宋" w:hint="eastAsia"/>
                <w:sz w:val="24"/>
                <w:szCs w:val="28"/>
              </w:rPr>
              <w:t>）</w:t>
            </w:r>
          </w:p>
        </w:tc>
      </w:tr>
    </w:tbl>
    <w:p w14:paraId="0F0133E2" w14:textId="29D08984" w:rsidR="007F1B33" w:rsidRDefault="007F1B33" w:rsidP="00E9651B">
      <w:pPr>
        <w:rPr>
          <w:rFonts w:ascii="仿宋_GB2312" w:eastAsia="仿宋_GB2312" w:hAnsi="仿宋"/>
          <w:sz w:val="28"/>
          <w:szCs w:val="28"/>
        </w:rPr>
      </w:pPr>
    </w:p>
    <w:p w14:paraId="40384839" w14:textId="77777777" w:rsidR="007F1B33" w:rsidRDefault="007F1B33">
      <w:pPr>
        <w:widowControl/>
        <w:jc w:val="left"/>
        <w:rPr>
          <w:rFonts w:ascii="仿宋_GB2312" w:eastAsia="仿宋_GB2312" w:hAnsi="仿宋"/>
          <w:sz w:val="28"/>
          <w:szCs w:val="28"/>
        </w:rPr>
      </w:pPr>
      <w:r>
        <w:rPr>
          <w:rFonts w:ascii="仿宋_GB2312" w:eastAsia="仿宋_GB2312" w:hAnsi="仿宋"/>
          <w:sz w:val="28"/>
          <w:szCs w:val="28"/>
        </w:rPr>
        <w:br w:type="page"/>
      </w:r>
    </w:p>
    <w:p w14:paraId="382EA549" w14:textId="3D18470C" w:rsidR="00386F45" w:rsidRPr="00386F45" w:rsidRDefault="007F1B33" w:rsidP="00386F45">
      <w:pPr>
        <w:spacing w:line="0" w:lineRule="atLeast"/>
        <w:rPr>
          <w:rFonts w:ascii="黑体" w:eastAsia="黑体" w:hAnsi="黑体"/>
          <w:sz w:val="32"/>
          <w:szCs w:val="28"/>
        </w:rPr>
      </w:pPr>
      <w:r w:rsidRPr="00386F45">
        <w:rPr>
          <w:rFonts w:ascii="黑体" w:eastAsia="黑体" w:hAnsi="黑体" w:hint="eastAsia"/>
          <w:sz w:val="32"/>
          <w:szCs w:val="28"/>
        </w:rPr>
        <w:lastRenderedPageBreak/>
        <w:t>附件3</w:t>
      </w:r>
      <w:r w:rsidR="00745DE9">
        <w:rPr>
          <w:rFonts w:ascii="黑体" w:eastAsia="黑体" w:hAnsi="黑体" w:hint="eastAsia"/>
          <w:sz w:val="32"/>
          <w:szCs w:val="28"/>
        </w:rPr>
        <w:t>：</w:t>
      </w:r>
    </w:p>
    <w:p w14:paraId="348551A5" w14:textId="0BD18D97" w:rsidR="00386F45" w:rsidRPr="00386F45" w:rsidRDefault="00386F45" w:rsidP="00386F45">
      <w:pPr>
        <w:spacing w:line="0" w:lineRule="atLeast"/>
        <w:jc w:val="center"/>
        <w:rPr>
          <w:rFonts w:ascii="方正小标宋简体" w:eastAsia="方正小标宋简体" w:hAnsi="宋体"/>
          <w:sz w:val="32"/>
          <w:szCs w:val="72"/>
        </w:rPr>
      </w:pPr>
      <w:r w:rsidRPr="00386F45">
        <w:rPr>
          <w:rFonts w:ascii="方正小标宋简体" w:eastAsia="方正小标宋简体" w:hint="eastAsia"/>
          <w:sz w:val="32"/>
          <w:szCs w:val="72"/>
        </w:rPr>
        <w:t>东南大学</w:t>
      </w:r>
      <w:r w:rsidR="009E365E" w:rsidRPr="009E365E">
        <w:rPr>
          <w:rFonts w:ascii="方正小标宋简体" w:eastAsia="方正小标宋简体" w:hint="eastAsia"/>
          <w:sz w:val="32"/>
          <w:szCs w:val="72"/>
        </w:rPr>
        <w:t xml:space="preserve"> “</w:t>
      </w:r>
      <w:r w:rsidR="009E365E">
        <w:rPr>
          <w:rFonts w:ascii="方正小标宋简体" w:eastAsia="方正小标宋简体" w:hint="eastAsia"/>
          <w:sz w:val="32"/>
          <w:szCs w:val="72"/>
        </w:rPr>
        <w:t>智慧团建</w:t>
      </w:r>
      <w:r w:rsidR="009E365E" w:rsidRPr="009E365E">
        <w:rPr>
          <w:rFonts w:ascii="方正小标宋简体" w:eastAsia="方正小标宋简体" w:hint="eastAsia"/>
          <w:sz w:val="32"/>
          <w:szCs w:val="72"/>
        </w:rPr>
        <w:t>”</w:t>
      </w:r>
      <w:r w:rsidRPr="00386F45">
        <w:rPr>
          <w:rFonts w:ascii="方正小标宋简体" w:eastAsia="方正小标宋简体" w:hint="eastAsia"/>
          <w:sz w:val="32"/>
          <w:szCs w:val="72"/>
        </w:rPr>
        <w:t>社会实践</w:t>
      </w:r>
      <w:r w:rsidRPr="00386F45">
        <w:rPr>
          <w:rFonts w:ascii="方正小标宋简体" w:eastAsia="方正小标宋简体" w:hAnsi="宋体" w:hint="eastAsia"/>
          <w:sz w:val="32"/>
          <w:szCs w:val="72"/>
        </w:rPr>
        <w:t>学生手册</w:t>
      </w:r>
    </w:p>
    <w:p w14:paraId="7C0194B6" w14:textId="77777777" w:rsidR="007F1B33" w:rsidRDefault="007F1B33" w:rsidP="007F1B33">
      <w:pPr>
        <w:spacing w:line="400" w:lineRule="exact"/>
        <w:rPr>
          <w:rFonts w:ascii="黑体" w:eastAsia="黑体" w:hAnsi="宋体"/>
          <w:sz w:val="28"/>
          <w:szCs w:val="28"/>
        </w:rPr>
      </w:pPr>
    </w:p>
    <w:p w14:paraId="72CAD44E" w14:textId="6FACBF7D" w:rsidR="00386F45" w:rsidRDefault="007F1B33">
      <w:pPr>
        <w:pStyle w:val="12"/>
        <w:tabs>
          <w:tab w:val="left" w:pos="480"/>
          <w:tab w:val="right" w:leader="dot" w:pos="8296"/>
        </w:tabs>
        <w:rPr>
          <w:b w:val="0"/>
          <w:noProof/>
          <w:sz w:val="21"/>
        </w:rPr>
      </w:pPr>
      <w:r>
        <w:rPr>
          <w:rFonts w:ascii="微软雅黑" w:eastAsia="微软雅黑" w:hAnsi="微软雅黑"/>
          <w:b w:val="0"/>
          <w:kern w:val="21"/>
          <w:sz w:val="56"/>
          <w:szCs w:val="20"/>
        </w:rPr>
        <w:fldChar w:fldCharType="begin"/>
      </w:r>
      <w:r>
        <w:rPr>
          <w:rFonts w:ascii="微软雅黑" w:eastAsia="微软雅黑" w:hAnsi="微软雅黑"/>
        </w:rPr>
        <w:instrText xml:space="preserve"> TOC \o "1-3" \h \z \u </w:instrText>
      </w:r>
      <w:r>
        <w:rPr>
          <w:rFonts w:ascii="微软雅黑" w:eastAsia="微软雅黑" w:hAnsi="微软雅黑"/>
          <w:b w:val="0"/>
          <w:kern w:val="21"/>
          <w:sz w:val="56"/>
          <w:szCs w:val="20"/>
        </w:rPr>
        <w:fldChar w:fldCharType="separate"/>
      </w:r>
      <w:hyperlink w:anchor="_Toc5870154" w:history="1">
        <w:r w:rsidR="00386F45" w:rsidRPr="00FE1486">
          <w:rPr>
            <w:rStyle w:val="a7"/>
            <w:rFonts w:ascii="宋体" w:hAnsi="宋体"/>
            <w:noProof/>
          </w:rPr>
          <w:t>1</w:t>
        </w:r>
        <w:r w:rsidR="00386F45">
          <w:rPr>
            <w:b w:val="0"/>
            <w:noProof/>
            <w:sz w:val="21"/>
          </w:rPr>
          <w:tab/>
        </w:r>
        <w:r w:rsidR="00386F45" w:rsidRPr="00FE1486">
          <w:rPr>
            <w:rStyle w:val="a7"/>
            <w:rFonts w:ascii="宋体" w:hAnsi="宋体" w:hint="eastAsia"/>
            <w:noProof/>
          </w:rPr>
          <w:t>登录</w:t>
        </w:r>
        <w:r w:rsidR="00386F45">
          <w:rPr>
            <w:noProof/>
            <w:webHidden/>
          </w:rPr>
          <w:tab/>
        </w:r>
        <w:r w:rsidR="00386F45">
          <w:rPr>
            <w:noProof/>
            <w:webHidden/>
          </w:rPr>
          <w:fldChar w:fldCharType="begin"/>
        </w:r>
        <w:r w:rsidR="00386F45">
          <w:rPr>
            <w:noProof/>
            <w:webHidden/>
          </w:rPr>
          <w:instrText xml:space="preserve"> PAGEREF _Toc5870154 \h </w:instrText>
        </w:r>
        <w:r w:rsidR="00386F45">
          <w:rPr>
            <w:noProof/>
            <w:webHidden/>
          </w:rPr>
        </w:r>
        <w:r w:rsidR="00386F45">
          <w:rPr>
            <w:noProof/>
            <w:webHidden/>
          </w:rPr>
          <w:fldChar w:fldCharType="separate"/>
        </w:r>
        <w:r w:rsidR="001D70CA">
          <w:rPr>
            <w:noProof/>
            <w:webHidden/>
          </w:rPr>
          <w:t>16</w:t>
        </w:r>
        <w:r w:rsidR="00386F45">
          <w:rPr>
            <w:noProof/>
            <w:webHidden/>
          </w:rPr>
          <w:fldChar w:fldCharType="end"/>
        </w:r>
      </w:hyperlink>
    </w:p>
    <w:p w14:paraId="6A3FA494" w14:textId="378DAADC" w:rsidR="00386F45" w:rsidRDefault="00502F5F">
      <w:pPr>
        <w:pStyle w:val="12"/>
        <w:tabs>
          <w:tab w:val="left" w:pos="480"/>
          <w:tab w:val="right" w:leader="dot" w:pos="8296"/>
        </w:tabs>
        <w:rPr>
          <w:b w:val="0"/>
          <w:noProof/>
          <w:sz w:val="21"/>
        </w:rPr>
      </w:pPr>
      <w:hyperlink w:anchor="_Toc5870155" w:history="1">
        <w:r w:rsidR="00386F45" w:rsidRPr="00FE1486">
          <w:rPr>
            <w:rStyle w:val="a7"/>
            <w:rFonts w:ascii="宋体" w:hAnsi="宋体"/>
            <w:noProof/>
          </w:rPr>
          <w:t>2</w:t>
        </w:r>
        <w:r w:rsidR="00386F45">
          <w:rPr>
            <w:b w:val="0"/>
            <w:noProof/>
            <w:sz w:val="21"/>
          </w:rPr>
          <w:tab/>
        </w:r>
        <w:r w:rsidR="00386F45" w:rsidRPr="00FE1486">
          <w:rPr>
            <w:rStyle w:val="a7"/>
            <w:rFonts w:ascii="宋体" w:hAnsi="宋体" w:hint="eastAsia"/>
            <w:noProof/>
          </w:rPr>
          <w:t>社会实践操作描述</w:t>
        </w:r>
        <w:r w:rsidR="00386F45">
          <w:rPr>
            <w:noProof/>
            <w:webHidden/>
          </w:rPr>
          <w:tab/>
        </w:r>
        <w:r w:rsidR="00386F45">
          <w:rPr>
            <w:noProof/>
            <w:webHidden/>
          </w:rPr>
          <w:fldChar w:fldCharType="begin"/>
        </w:r>
        <w:r w:rsidR="00386F45">
          <w:rPr>
            <w:noProof/>
            <w:webHidden/>
          </w:rPr>
          <w:instrText xml:space="preserve"> PAGEREF _Toc5870155 \h </w:instrText>
        </w:r>
        <w:r w:rsidR="00386F45">
          <w:rPr>
            <w:noProof/>
            <w:webHidden/>
          </w:rPr>
        </w:r>
        <w:r w:rsidR="00386F45">
          <w:rPr>
            <w:noProof/>
            <w:webHidden/>
          </w:rPr>
          <w:fldChar w:fldCharType="separate"/>
        </w:r>
        <w:r w:rsidR="001D70CA">
          <w:rPr>
            <w:noProof/>
            <w:webHidden/>
          </w:rPr>
          <w:t>17</w:t>
        </w:r>
        <w:r w:rsidR="00386F45">
          <w:rPr>
            <w:noProof/>
            <w:webHidden/>
          </w:rPr>
          <w:fldChar w:fldCharType="end"/>
        </w:r>
      </w:hyperlink>
    </w:p>
    <w:p w14:paraId="26999F81" w14:textId="515AFF7A" w:rsidR="00386F45" w:rsidRDefault="00502F5F">
      <w:pPr>
        <w:pStyle w:val="21"/>
        <w:tabs>
          <w:tab w:val="left" w:pos="840"/>
          <w:tab w:val="right" w:leader="dot" w:pos="8296"/>
        </w:tabs>
        <w:rPr>
          <w:i w:val="0"/>
          <w:noProof/>
          <w:sz w:val="21"/>
        </w:rPr>
      </w:pPr>
      <w:hyperlink w:anchor="_Toc5870156" w:history="1">
        <w:r w:rsidR="00386F45" w:rsidRPr="00FE1486">
          <w:rPr>
            <w:rStyle w:val="a7"/>
            <w:rFonts w:ascii="宋体" w:hAnsi="宋体"/>
            <w:noProof/>
          </w:rPr>
          <w:t>2.1</w:t>
        </w:r>
        <w:r w:rsidR="00386F45">
          <w:rPr>
            <w:i w:val="0"/>
            <w:noProof/>
            <w:sz w:val="21"/>
          </w:rPr>
          <w:tab/>
        </w:r>
        <w:r w:rsidR="00386F45" w:rsidRPr="00FE1486">
          <w:rPr>
            <w:rStyle w:val="a7"/>
            <w:rFonts w:ascii="宋体" w:hAnsi="宋体" w:hint="eastAsia"/>
            <w:noProof/>
          </w:rPr>
          <w:t>选题申报</w:t>
        </w:r>
        <w:r w:rsidR="00386F45">
          <w:rPr>
            <w:noProof/>
            <w:webHidden/>
          </w:rPr>
          <w:tab/>
        </w:r>
        <w:r w:rsidR="00386F45">
          <w:rPr>
            <w:noProof/>
            <w:webHidden/>
          </w:rPr>
          <w:fldChar w:fldCharType="begin"/>
        </w:r>
        <w:r w:rsidR="00386F45">
          <w:rPr>
            <w:noProof/>
            <w:webHidden/>
          </w:rPr>
          <w:instrText xml:space="preserve"> PAGEREF _Toc5870156 \h </w:instrText>
        </w:r>
        <w:r w:rsidR="00386F45">
          <w:rPr>
            <w:noProof/>
            <w:webHidden/>
          </w:rPr>
        </w:r>
        <w:r w:rsidR="00386F45">
          <w:rPr>
            <w:noProof/>
            <w:webHidden/>
          </w:rPr>
          <w:fldChar w:fldCharType="separate"/>
        </w:r>
        <w:r w:rsidR="001D70CA">
          <w:rPr>
            <w:noProof/>
            <w:webHidden/>
          </w:rPr>
          <w:t>17</w:t>
        </w:r>
        <w:r w:rsidR="00386F45">
          <w:rPr>
            <w:noProof/>
            <w:webHidden/>
          </w:rPr>
          <w:fldChar w:fldCharType="end"/>
        </w:r>
      </w:hyperlink>
    </w:p>
    <w:p w14:paraId="6E88D441" w14:textId="6787A082" w:rsidR="00386F45" w:rsidRDefault="00502F5F">
      <w:pPr>
        <w:pStyle w:val="21"/>
        <w:tabs>
          <w:tab w:val="left" w:pos="840"/>
          <w:tab w:val="right" w:leader="dot" w:pos="8296"/>
        </w:tabs>
        <w:rPr>
          <w:i w:val="0"/>
          <w:noProof/>
          <w:sz w:val="21"/>
        </w:rPr>
      </w:pPr>
      <w:hyperlink w:anchor="_Toc5870157" w:history="1">
        <w:r w:rsidR="00386F45" w:rsidRPr="00FE1486">
          <w:rPr>
            <w:rStyle w:val="a7"/>
            <w:rFonts w:ascii="宋体" w:hAnsi="宋体"/>
            <w:noProof/>
          </w:rPr>
          <w:t>2.2</w:t>
        </w:r>
        <w:r w:rsidR="00386F45">
          <w:rPr>
            <w:i w:val="0"/>
            <w:noProof/>
            <w:sz w:val="21"/>
          </w:rPr>
          <w:tab/>
        </w:r>
        <w:r w:rsidR="00386F45" w:rsidRPr="00FE1486">
          <w:rPr>
            <w:rStyle w:val="a7"/>
            <w:rFonts w:ascii="宋体" w:hAnsi="宋体" w:hint="eastAsia"/>
            <w:noProof/>
          </w:rPr>
          <w:t>我的申报</w:t>
        </w:r>
        <w:r w:rsidR="00386F45">
          <w:rPr>
            <w:noProof/>
            <w:webHidden/>
          </w:rPr>
          <w:tab/>
        </w:r>
        <w:r w:rsidR="00386F45">
          <w:rPr>
            <w:noProof/>
            <w:webHidden/>
          </w:rPr>
          <w:fldChar w:fldCharType="begin"/>
        </w:r>
        <w:r w:rsidR="00386F45">
          <w:rPr>
            <w:noProof/>
            <w:webHidden/>
          </w:rPr>
          <w:instrText xml:space="preserve"> PAGEREF _Toc5870157 \h </w:instrText>
        </w:r>
        <w:r w:rsidR="00386F45">
          <w:rPr>
            <w:noProof/>
            <w:webHidden/>
          </w:rPr>
        </w:r>
        <w:r w:rsidR="00386F45">
          <w:rPr>
            <w:noProof/>
            <w:webHidden/>
          </w:rPr>
          <w:fldChar w:fldCharType="separate"/>
        </w:r>
        <w:r w:rsidR="001D70CA">
          <w:rPr>
            <w:noProof/>
            <w:webHidden/>
          </w:rPr>
          <w:t>18</w:t>
        </w:r>
        <w:r w:rsidR="00386F45">
          <w:rPr>
            <w:noProof/>
            <w:webHidden/>
          </w:rPr>
          <w:fldChar w:fldCharType="end"/>
        </w:r>
      </w:hyperlink>
    </w:p>
    <w:p w14:paraId="1243AAE4" w14:textId="102DBAA4" w:rsidR="00386F45" w:rsidRDefault="00502F5F">
      <w:pPr>
        <w:pStyle w:val="21"/>
        <w:tabs>
          <w:tab w:val="left" w:pos="840"/>
          <w:tab w:val="right" w:leader="dot" w:pos="8296"/>
        </w:tabs>
        <w:rPr>
          <w:i w:val="0"/>
          <w:noProof/>
          <w:sz w:val="21"/>
        </w:rPr>
      </w:pPr>
      <w:hyperlink w:anchor="_Toc5870158" w:history="1">
        <w:r w:rsidR="00386F45" w:rsidRPr="00FE1486">
          <w:rPr>
            <w:rStyle w:val="a7"/>
            <w:rFonts w:ascii="宋体" w:hAnsi="宋体"/>
            <w:noProof/>
          </w:rPr>
          <w:t>2.3</w:t>
        </w:r>
        <w:r w:rsidR="00386F45">
          <w:rPr>
            <w:i w:val="0"/>
            <w:noProof/>
            <w:sz w:val="21"/>
          </w:rPr>
          <w:tab/>
        </w:r>
        <w:r w:rsidR="00386F45" w:rsidRPr="00FE1486">
          <w:rPr>
            <w:rStyle w:val="a7"/>
            <w:rFonts w:ascii="宋体" w:hAnsi="宋体" w:hint="eastAsia"/>
            <w:noProof/>
          </w:rPr>
          <w:t>我的实践（中期过程上报）</w:t>
        </w:r>
        <w:r w:rsidR="00386F45">
          <w:rPr>
            <w:noProof/>
            <w:webHidden/>
          </w:rPr>
          <w:tab/>
        </w:r>
        <w:r w:rsidR="00386F45">
          <w:rPr>
            <w:noProof/>
            <w:webHidden/>
          </w:rPr>
          <w:fldChar w:fldCharType="begin"/>
        </w:r>
        <w:r w:rsidR="00386F45">
          <w:rPr>
            <w:noProof/>
            <w:webHidden/>
          </w:rPr>
          <w:instrText xml:space="preserve"> PAGEREF _Toc5870158 \h </w:instrText>
        </w:r>
        <w:r w:rsidR="00386F45">
          <w:rPr>
            <w:noProof/>
            <w:webHidden/>
          </w:rPr>
        </w:r>
        <w:r w:rsidR="00386F45">
          <w:rPr>
            <w:noProof/>
            <w:webHidden/>
          </w:rPr>
          <w:fldChar w:fldCharType="separate"/>
        </w:r>
        <w:r w:rsidR="001D70CA">
          <w:rPr>
            <w:noProof/>
            <w:webHidden/>
          </w:rPr>
          <w:t>20</w:t>
        </w:r>
        <w:r w:rsidR="00386F45">
          <w:rPr>
            <w:noProof/>
            <w:webHidden/>
          </w:rPr>
          <w:fldChar w:fldCharType="end"/>
        </w:r>
      </w:hyperlink>
    </w:p>
    <w:p w14:paraId="48FFA83F" w14:textId="3BD885B5" w:rsidR="00386F45" w:rsidRDefault="00502F5F">
      <w:pPr>
        <w:pStyle w:val="12"/>
        <w:tabs>
          <w:tab w:val="right" w:leader="dot" w:pos="8296"/>
        </w:tabs>
        <w:rPr>
          <w:b w:val="0"/>
          <w:noProof/>
          <w:sz w:val="21"/>
        </w:rPr>
      </w:pPr>
      <w:hyperlink w:anchor="_Toc5870159" w:history="1">
        <w:r w:rsidR="00386F45" w:rsidRPr="00FE1486">
          <w:rPr>
            <w:rStyle w:val="a7"/>
            <w:rFonts w:ascii="宋体" w:hAnsi="宋体" w:hint="eastAsia"/>
            <w:noProof/>
          </w:rPr>
          <w:t>登录</w:t>
        </w:r>
        <w:r w:rsidR="00386F45">
          <w:rPr>
            <w:noProof/>
            <w:webHidden/>
          </w:rPr>
          <w:tab/>
        </w:r>
        <w:r w:rsidR="00386F45">
          <w:rPr>
            <w:noProof/>
            <w:webHidden/>
          </w:rPr>
          <w:fldChar w:fldCharType="begin"/>
        </w:r>
        <w:r w:rsidR="00386F45">
          <w:rPr>
            <w:noProof/>
            <w:webHidden/>
          </w:rPr>
          <w:instrText xml:space="preserve"> PAGEREF _Toc5870159 \h </w:instrText>
        </w:r>
        <w:r w:rsidR="00386F45">
          <w:rPr>
            <w:noProof/>
            <w:webHidden/>
          </w:rPr>
        </w:r>
        <w:r w:rsidR="00386F45">
          <w:rPr>
            <w:noProof/>
            <w:webHidden/>
          </w:rPr>
          <w:fldChar w:fldCharType="separate"/>
        </w:r>
        <w:r w:rsidR="001D70CA">
          <w:rPr>
            <w:noProof/>
            <w:webHidden/>
          </w:rPr>
          <w:t>24</w:t>
        </w:r>
        <w:r w:rsidR="00386F45">
          <w:rPr>
            <w:noProof/>
            <w:webHidden/>
          </w:rPr>
          <w:fldChar w:fldCharType="end"/>
        </w:r>
      </w:hyperlink>
    </w:p>
    <w:p w14:paraId="12E6544D" w14:textId="7968FF8B" w:rsidR="00386F45" w:rsidRDefault="00502F5F">
      <w:pPr>
        <w:pStyle w:val="12"/>
        <w:tabs>
          <w:tab w:val="right" w:leader="dot" w:pos="8296"/>
        </w:tabs>
        <w:rPr>
          <w:b w:val="0"/>
          <w:noProof/>
          <w:sz w:val="21"/>
        </w:rPr>
      </w:pPr>
      <w:hyperlink w:anchor="_Toc5870160" w:history="1">
        <w:r w:rsidR="00386F45" w:rsidRPr="00FE1486">
          <w:rPr>
            <w:rStyle w:val="a7"/>
            <w:rFonts w:ascii="宋体" w:hAnsi="宋体" w:hint="eastAsia"/>
            <w:noProof/>
          </w:rPr>
          <w:t>社会实践操作描述</w:t>
        </w:r>
        <w:r w:rsidR="00386F45">
          <w:rPr>
            <w:noProof/>
            <w:webHidden/>
          </w:rPr>
          <w:tab/>
        </w:r>
        <w:r w:rsidR="00386F45">
          <w:rPr>
            <w:noProof/>
            <w:webHidden/>
          </w:rPr>
          <w:fldChar w:fldCharType="begin"/>
        </w:r>
        <w:r w:rsidR="00386F45">
          <w:rPr>
            <w:noProof/>
            <w:webHidden/>
          </w:rPr>
          <w:instrText xml:space="preserve"> PAGEREF _Toc5870160 \h </w:instrText>
        </w:r>
        <w:r w:rsidR="00386F45">
          <w:rPr>
            <w:noProof/>
            <w:webHidden/>
          </w:rPr>
        </w:r>
        <w:r w:rsidR="00386F45">
          <w:rPr>
            <w:noProof/>
            <w:webHidden/>
          </w:rPr>
          <w:fldChar w:fldCharType="separate"/>
        </w:r>
        <w:r w:rsidR="001D70CA">
          <w:rPr>
            <w:noProof/>
            <w:webHidden/>
          </w:rPr>
          <w:t>25</w:t>
        </w:r>
        <w:r w:rsidR="00386F45">
          <w:rPr>
            <w:noProof/>
            <w:webHidden/>
          </w:rPr>
          <w:fldChar w:fldCharType="end"/>
        </w:r>
      </w:hyperlink>
    </w:p>
    <w:p w14:paraId="293CD887" w14:textId="13CDE917" w:rsidR="00386F45" w:rsidRDefault="00502F5F">
      <w:pPr>
        <w:pStyle w:val="21"/>
        <w:tabs>
          <w:tab w:val="right" w:leader="dot" w:pos="8296"/>
        </w:tabs>
        <w:rPr>
          <w:i w:val="0"/>
          <w:noProof/>
          <w:sz w:val="21"/>
        </w:rPr>
      </w:pPr>
      <w:hyperlink w:anchor="_Toc5870161" w:history="1">
        <w:r w:rsidR="00386F45" w:rsidRPr="00FE1486">
          <w:rPr>
            <w:rStyle w:val="a7"/>
            <w:rFonts w:ascii="宋体" w:hAnsi="宋体" w:hint="eastAsia"/>
            <w:noProof/>
          </w:rPr>
          <w:t>选题申报</w:t>
        </w:r>
        <w:r w:rsidR="00386F45">
          <w:rPr>
            <w:noProof/>
            <w:webHidden/>
          </w:rPr>
          <w:tab/>
        </w:r>
        <w:r w:rsidR="00386F45">
          <w:rPr>
            <w:noProof/>
            <w:webHidden/>
          </w:rPr>
          <w:fldChar w:fldCharType="begin"/>
        </w:r>
        <w:r w:rsidR="00386F45">
          <w:rPr>
            <w:noProof/>
            <w:webHidden/>
          </w:rPr>
          <w:instrText xml:space="preserve"> PAGEREF _Toc5870161 \h </w:instrText>
        </w:r>
        <w:r w:rsidR="00386F45">
          <w:rPr>
            <w:noProof/>
            <w:webHidden/>
          </w:rPr>
        </w:r>
        <w:r w:rsidR="00386F45">
          <w:rPr>
            <w:noProof/>
            <w:webHidden/>
          </w:rPr>
          <w:fldChar w:fldCharType="separate"/>
        </w:r>
        <w:r w:rsidR="001D70CA">
          <w:rPr>
            <w:noProof/>
            <w:webHidden/>
          </w:rPr>
          <w:t>25</w:t>
        </w:r>
        <w:r w:rsidR="00386F45">
          <w:rPr>
            <w:noProof/>
            <w:webHidden/>
          </w:rPr>
          <w:fldChar w:fldCharType="end"/>
        </w:r>
      </w:hyperlink>
    </w:p>
    <w:p w14:paraId="1E4B829F" w14:textId="3DAC4563" w:rsidR="00386F45" w:rsidRDefault="00502F5F">
      <w:pPr>
        <w:pStyle w:val="21"/>
        <w:tabs>
          <w:tab w:val="right" w:leader="dot" w:pos="8296"/>
        </w:tabs>
        <w:rPr>
          <w:i w:val="0"/>
          <w:noProof/>
          <w:sz w:val="21"/>
        </w:rPr>
      </w:pPr>
      <w:hyperlink w:anchor="_Toc5870162" w:history="1">
        <w:r w:rsidR="00386F45" w:rsidRPr="00FE1486">
          <w:rPr>
            <w:rStyle w:val="a7"/>
            <w:rFonts w:ascii="宋体" w:hAnsi="宋体" w:hint="eastAsia"/>
            <w:noProof/>
          </w:rPr>
          <w:t>我的申报</w:t>
        </w:r>
        <w:r w:rsidR="00386F45">
          <w:rPr>
            <w:noProof/>
            <w:webHidden/>
          </w:rPr>
          <w:tab/>
        </w:r>
        <w:r w:rsidR="00386F45">
          <w:rPr>
            <w:noProof/>
            <w:webHidden/>
          </w:rPr>
          <w:fldChar w:fldCharType="begin"/>
        </w:r>
        <w:r w:rsidR="00386F45">
          <w:rPr>
            <w:noProof/>
            <w:webHidden/>
          </w:rPr>
          <w:instrText xml:space="preserve"> PAGEREF _Toc5870162 \h </w:instrText>
        </w:r>
        <w:r w:rsidR="00386F45">
          <w:rPr>
            <w:noProof/>
            <w:webHidden/>
          </w:rPr>
        </w:r>
        <w:r w:rsidR="00386F45">
          <w:rPr>
            <w:noProof/>
            <w:webHidden/>
          </w:rPr>
          <w:fldChar w:fldCharType="separate"/>
        </w:r>
        <w:r w:rsidR="001D70CA">
          <w:rPr>
            <w:noProof/>
            <w:webHidden/>
          </w:rPr>
          <w:t>26</w:t>
        </w:r>
        <w:r w:rsidR="00386F45">
          <w:rPr>
            <w:noProof/>
            <w:webHidden/>
          </w:rPr>
          <w:fldChar w:fldCharType="end"/>
        </w:r>
      </w:hyperlink>
    </w:p>
    <w:p w14:paraId="51DEBD7E" w14:textId="27DA3FD4" w:rsidR="00386F45" w:rsidRDefault="00502F5F">
      <w:pPr>
        <w:pStyle w:val="12"/>
        <w:tabs>
          <w:tab w:val="right" w:leader="dot" w:pos="8296"/>
        </w:tabs>
        <w:rPr>
          <w:b w:val="0"/>
          <w:noProof/>
          <w:sz w:val="21"/>
        </w:rPr>
      </w:pPr>
      <w:hyperlink w:anchor="_Toc5870163" w:history="1">
        <w:r w:rsidR="00386F45" w:rsidRPr="00FE1486">
          <w:rPr>
            <w:rStyle w:val="a7"/>
            <w:rFonts w:ascii="宋体" w:hAnsi="宋体" w:hint="eastAsia"/>
            <w:noProof/>
          </w:rPr>
          <w:t>学院管理员</w:t>
        </w:r>
        <w:r w:rsidR="00386F45">
          <w:rPr>
            <w:noProof/>
            <w:webHidden/>
          </w:rPr>
          <w:tab/>
        </w:r>
        <w:r w:rsidR="00386F45">
          <w:rPr>
            <w:noProof/>
            <w:webHidden/>
          </w:rPr>
          <w:fldChar w:fldCharType="begin"/>
        </w:r>
        <w:r w:rsidR="00386F45">
          <w:rPr>
            <w:noProof/>
            <w:webHidden/>
          </w:rPr>
          <w:instrText xml:space="preserve"> PAGEREF _Toc5870163 \h </w:instrText>
        </w:r>
        <w:r w:rsidR="00386F45">
          <w:rPr>
            <w:noProof/>
            <w:webHidden/>
          </w:rPr>
        </w:r>
        <w:r w:rsidR="00386F45">
          <w:rPr>
            <w:noProof/>
            <w:webHidden/>
          </w:rPr>
          <w:fldChar w:fldCharType="separate"/>
        </w:r>
        <w:r w:rsidR="001D70CA">
          <w:rPr>
            <w:noProof/>
            <w:webHidden/>
          </w:rPr>
          <w:t>28</w:t>
        </w:r>
        <w:r w:rsidR="00386F45">
          <w:rPr>
            <w:noProof/>
            <w:webHidden/>
          </w:rPr>
          <w:fldChar w:fldCharType="end"/>
        </w:r>
      </w:hyperlink>
    </w:p>
    <w:p w14:paraId="6918594C" w14:textId="00B659C9" w:rsidR="00386F45" w:rsidRDefault="00502F5F">
      <w:pPr>
        <w:pStyle w:val="21"/>
        <w:tabs>
          <w:tab w:val="right" w:leader="dot" w:pos="8296"/>
        </w:tabs>
        <w:rPr>
          <w:i w:val="0"/>
          <w:noProof/>
          <w:sz w:val="21"/>
        </w:rPr>
      </w:pPr>
      <w:hyperlink w:anchor="_Toc5870164" w:history="1">
        <w:r w:rsidR="00386F45" w:rsidRPr="00FE1486">
          <w:rPr>
            <w:rStyle w:val="a7"/>
            <w:rFonts w:ascii="宋体" w:hAnsi="宋体" w:hint="eastAsia"/>
            <w:noProof/>
          </w:rPr>
          <w:t>审核选题</w:t>
        </w:r>
        <w:r w:rsidR="00386F45">
          <w:rPr>
            <w:noProof/>
            <w:webHidden/>
          </w:rPr>
          <w:tab/>
        </w:r>
        <w:r w:rsidR="00386F45">
          <w:rPr>
            <w:noProof/>
            <w:webHidden/>
          </w:rPr>
          <w:fldChar w:fldCharType="begin"/>
        </w:r>
        <w:r w:rsidR="00386F45">
          <w:rPr>
            <w:noProof/>
            <w:webHidden/>
          </w:rPr>
          <w:instrText xml:space="preserve"> PAGEREF _Toc5870164 \h </w:instrText>
        </w:r>
        <w:r w:rsidR="00386F45">
          <w:rPr>
            <w:noProof/>
            <w:webHidden/>
          </w:rPr>
        </w:r>
        <w:r w:rsidR="00386F45">
          <w:rPr>
            <w:noProof/>
            <w:webHidden/>
          </w:rPr>
          <w:fldChar w:fldCharType="separate"/>
        </w:r>
        <w:r w:rsidR="001D70CA">
          <w:rPr>
            <w:noProof/>
            <w:webHidden/>
          </w:rPr>
          <w:t>29</w:t>
        </w:r>
        <w:r w:rsidR="00386F45">
          <w:rPr>
            <w:noProof/>
            <w:webHidden/>
          </w:rPr>
          <w:fldChar w:fldCharType="end"/>
        </w:r>
      </w:hyperlink>
    </w:p>
    <w:p w14:paraId="6626A03C" w14:textId="698A5284" w:rsidR="00386F45" w:rsidRDefault="00502F5F">
      <w:pPr>
        <w:pStyle w:val="21"/>
        <w:tabs>
          <w:tab w:val="right" w:leader="dot" w:pos="8296"/>
        </w:tabs>
        <w:rPr>
          <w:i w:val="0"/>
          <w:noProof/>
          <w:sz w:val="21"/>
        </w:rPr>
      </w:pPr>
      <w:hyperlink w:anchor="_Toc5870165" w:history="1">
        <w:r w:rsidR="00386F45" w:rsidRPr="00FE1486">
          <w:rPr>
            <w:rStyle w:val="a7"/>
            <w:rFonts w:ascii="宋体" w:hAnsi="宋体" w:hint="eastAsia"/>
            <w:noProof/>
          </w:rPr>
          <w:t>二次审核选题</w:t>
        </w:r>
        <w:r w:rsidR="00386F45">
          <w:rPr>
            <w:noProof/>
            <w:webHidden/>
          </w:rPr>
          <w:tab/>
        </w:r>
        <w:r w:rsidR="00386F45">
          <w:rPr>
            <w:noProof/>
            <w:webHidden/>
          </w:rPr>
          <w:fldChar w:fldCharType="begin"/>
        </w:r>
        <w:r w:rsidR="00386F45">
          <w:rPr>
            <w:noProof/>
            <w:webHidden/>
          </w:rPr>
          <w:instrText xml:space="preserve"> PAGEREF _Toc5870165 \h </w:instrText>
        </w:r>
        <w:r w:rsidR="00386F45">
          <w:rPr>
            <w:noProof/>
            <w:webHidden/>
          </w:rPr>
        </w:r>
        <w:r w:rsidR="00386F45">
          <w:rPr>
            <w:noProof/>
            <w:webHidden/>
          </w:rPr>
          <w:fldChar w:fldCharType="separate"/>
        </w:r>
        <w:r w:rsidR="001D70CA">
          <w:rPr>
            <w:noProof/>
            <w:webHidden/>
          </w:rPr>
          <w:t>29</w:t>
        </w:r>
        <w:r w:rsidR="00386F45">
          <w:rPr>
            <w:noProof/>
            <w:webHidden/>
          </w:rPr>
          <w:fldChar w:fldCharType="end"/>
        </w:r>
      </w:hyperlink>
    </w:p>
    <w:p w14:paraId="72DDFFA7" w14:textId="7BF2AFAB" w:rsidR="00386F45" w:rsidRDefault="00502F5F">
      <w:pPr>
        <w:pStyle w:val="12"/>
        <w:tabs>
          <w:tab w:val="right" w:leader="dot" w:pos="8296"/>
        </w:tabs>
        <w:rPr>
          <w:b w:val="0"/>
          <w:noProof/>
          <w:sz w:val="21"/>
        </w:rPr>
      </w:pPr>
      <w:hyperlink w:anchor="_Toc5870166" w:history="1">
        <w:r w:rsidR="00386F45" w:rsidRPr="00FE1486">
          <w:rPr>
            <w:rStyle w:val="a7"/>
            <w:rFonts w:ascii="宋体" w:hAnsi="宋体" w:hint="eastAsia"/>
            <w:noProof/>
          </w:rPr>
          <w:t>专家</w:t>
        </w:r>
        <w:r w:rsidR="00386F45">
          <w:rPr>
            <w:noProof/>
            <w:webHidden/>
          </w:rPr>
          <w:tab/>
        </w:r>
        <w:r w:rsidR="00386F45">
          <w:rPr>
            <w:noProof/>
            <w:webHidden/>
          </w:rPr>
          <w:fldChar w:fldCharType="begin"/>
        </w:r>
        <w:r w:rsidR="00386F45">
          <w:rPr>
            <w:noProof/>
            <w:webHidden/>
          </w:rPr>
          <w:instrText xml:space="preserve"> PAGEREF _Toc5870166 \h </w:instrText>
        </w:r>
        <w:r w:rsidR="00386F45">
          <w:rPr>
            <w:noProof/>
            <w:webHidden/>
          </w:rPr>
        </w:r>
        <w:r w:rsidR="00386F45">
          <w:rPr>
            <w:noProof/>
            <w:webHidden/>
          </w:rPr>
          <w:fldChar w:fldCharType="separate"/>
        </w:r>
        <w:r w:rsidR="001D70CA">
          <w:rPr>
            <w:noProof/>
            <w:webHidden/>
          </w:rPr>
          <w:t>30</w:t>
        </w:r>
        <w:r w:rsidR="00386F45">
          <w:rPr>
            <w:noProof/>
            <w:webHidden/>
          </w:rPr>
          <w:fldChar w:fldCharType="end"/>
        </w:r>
      </w:hyperlink>
    </w:p>
    <w:p w14:paraId="49A58C0C" w14:textId="409754CC" w:rsidR="00386F45" w:rsidRDefault="00502F5F">
      <w:pPr>
        <w:pStyle w:val="21"/>
        <w:tabs>
          <w:tab w:val="right" w:leader="dot" w:pos="8296"/>
        </w:tabs>
        <w:rPr>
          <w:i w:val="0"/>
          <w:noProof/>
          <w:sz w:val="21"/>
        </w:rPr>
      </w:pPr>
      <w:hyperlink w:anchor="_Toc5870167" w:history="1">
        <w:r w:rsidR="00386F45" w:rsidRPr="00FE1486">
          <w:rPr>
            <w:rStyle w:val="a7"/>
            <w:rFonts w:ascii="宋体" w:hAnsi="宋体" w:hint="eastAsia"/>
            <w:noProof/>
          </w:rPr>
          <w:t>审核选题</w:t>
        </w:r>
        <w:r w:rsidR="00386F45">
          <w:rPr>
            <w:noProof/>
            <w:webHidden/>
          </w:rPr>
          <w:tab/>
        </w:r>
        <w:r w:rsidR="00386F45">
          <w:rPr>
            <w:noProof/>
            <w:webHidden/>
          </w:rPr>
          <w:fldChar w:fldCharType="begin"/>
        </w:r>
        <w:r w:rsidR="00386F45">
          <w:rPr>
            <w:noProof/>
            <w:webHidden/>
          </w:rPr>
          <w:instrText xml:space="preserve"> PAGEREF _Toc5870167 \h </w:instrText>
        </w:r>
        <w:r w:rsidR="00386F45">
          <w:rPr>
            <w:noProof/>
            <w:webHidden/>
          </w:rPr>
        </w:r>
        <w:r w:rsidR="00386F45">
          <w:rPr>
            <w:noProof/>
            <w:webHidden/>
          </w:rPr>
          <w:fldChar w:fldCharType="separate"/>
        </w:r>
        <w:r w:rsidR="001D70CA">
          <w:rPr>
            <w:noProof/>
            <w:webHidden/>
          </w:rPr>
          <w:t>30</w:t>
        </w:r>
        <w:r w:rsidR="00386F45">
          <w:rPr>
            <w:noProof/>
            <w:webHidden/>
          </w:rPr>
          <w:fldChar w:fldCharType="end"/>
        </w:r>
      </w:hyperlink>
    </w:p>
    <w:p w14:paraId="6EFA953A" w14:textId="07FBAB76" w:rsidR="00386F45" w:rsidRDefault="00502F5F">
      <w:pPr>
        <w:pStyle w:val="21"/>
        <w:tabs>
          <w:tab w:val="right" w:leader="dot" w:pos="8296"/>
        </w:tabs>
        <w:rPr>
          <w:i w:val="0"/>
          <w:noProof/>
          <w:sz w:val="21"/>
        </w:rPr>
      </w:pPr>
      <w:hyperlink w:anchor="_Toc5870168" w:history="1">
        <w:r w:rsidR="00386F45" w:rsidRPr="00FE1486">
          <w:rPr>
            <w:rStyle w:val="a7"/>
            <w:rFonts w:ascii="宋体" w:hAnsi="宋体" w:hint="eastAsia"/>
            <w:noProof/>
          </w:rPr>
          <w:t>二次审核选题</w:t>
        </w:r>
        <w:r w:rsidR="00386F45">
          <w:rPr>
            <w:noProof/>
            <w:webHidden/>
          </w:rPr>
          <w:tab/>
        </w:r>
        <w:r w:rsidR="00386F45">
          <w:rPr>
            <w:noProof/>
            <w:webHidden/>
          </w:rPr>
          <w:fldChar w:fldCharType="begin"/>
        </w:r>
        <w:r w:rsidR="00386F45">
          <w:rPr>
            <w:noProof/>
            <w:webHidden/>
          </w:rPr>
          <w:instrText xml:space="preserve"> PAGEREF _Toc5870168 \h </w:instrText>
        </w:r>
        <w:r w:rsidR="00386F45">
          <w:rPr>
            <w:noProof/>
            <w:webHidden/>
          </w:rPr>
        </w:r>
        <w:r w:rsidR="00386F45">
          <w:rPr>
            <w:noProof/>
            <w:webHidden/>
          </w:rPr>
          <w:fldChar w:fldCharType="separate"/>
        </w:r>
        <w:r w:rsidR="001D70CA">
          <w:rPr>
            <w:noProof/>
            <w:webHidden/>
          </w:rPr>
          <w:t>31</w:t>
        </w:r>
        <w:r w:rsidR="00386F45">
          <w:rPr>
            <w:noProof/>
            <w:webHidden/>
          </w:rPr>
          <w:fldChar w:fldCharType="end"/>
        </w:r>
      </w:hyperlink>
    </w:p>
    <w:p w14:paraId="7F648DF5" w14:textId="77777777" w:rsidR="007F1B33" w:rsidRDefault="007F1B33" w:rsidP="007F1B33">
      <w:pPr>
        <w:rPr>
          <w:rFonts w:ascii="微软雅黑" w:eastAsia="微软雅黑" w:hAnsi="微软雅黑"/>
        </w:rPr>
      </w:pPr>
      <w:r>
        <w:rPr>
          <w:rFonts w:ascii="微软雅黑" w:eastAsia="微软雅黑" w:hAnsi="微软雅黑"/>
          <w:b/>
          <w:bCs/>
          <w:lang w:val="zh-CN"/>
        </w:rPr>
        <w:fldChar w:fldCharType="end"/>
      </w:r>
    </w:p>
    <w:p w14:paraId="4FA6DF92" w14:textId="77777777" w:rsidR="007F1B33" w:rsidRDefault="007F1B33" w:rsidP="007F1B33">
      <w:pPr>
        <w:spacing w:line="360" w:lineRule="auto"/>
        <w:rPr>
          <w:rFonts w:ascii="微软雅黑" w:eastAsia="微软雅黑" w:hAnsi="微软雅黑"/>
        </w:rPr>
      </w:pPr>
    </w:p>
    <w:p w14:paraId="4FDBCFB6" w14:textId="77777777" w:rsidR="007F1B33" w:rsidRDefault="007F1B33" w:rsidP="007F1B33">
      <w:pPr>
        <w:spacing w:line="360" w:lineRule="auto"/>
        <w:rPr>
          <w:rFonts w:ascii="微软雅黑" w:eastAsia="微软雅黑" w:hAnsi="微软雅黑"/>
        </w:rPr>
      </w:pPr>
    </w:p>
    <w:p w14:paraId="3EBC53A2" w14:textId="77777777" w:rsidR="007F1B33" w:rsidRPr="00745DE9" w:rsidRDefault="007F1B33" w:rsidP="007F1B33">
      <w:pPr>
        <w:pStyle w:val="1"/>
        <w:pageBreakBefore/>
        <w:numPr>
          <w:ilvl w:val="0"/>
          <w:numId w:val="2"/>
        </w:numPr>
        <w:tabs>
          <w:tab w:val="clear" w:pos="0"/>
          <w:tab w:val="left" w:pos="432"/>
        </w:tabs>
        <w:spacing w:before="100" w:beforeAutospacing="1" w:after="100" w:afterAutospacing="1" w:line="240" w:lineRule="auto"/>
        <w:rPr>
          <w:rFonts w:ascii="宋体" w:hAnsi="宋体"/>
          <w:sz w:val="32"/>
        </w:rPr>
      </w:pPr>
      <w:bookmarkStart w:id="3" w:name="_Toc5870069"/>
      <w:bookmarkStart w:id="4" w:name="_Toc5870154"/>
      <w:bookmarkStart w:id="5" w:name="_Toc480405481"/>
      <w:r w:rsidRPr="00745DE9">
        <w:rPr>
          <w:rFonts w:ascii="宋体" w:hAnsi="宋体" w:hint="eastAsia"/>
          <w:sz w:val="32"/>
        </w:rPr>
        <w:lastRenderedPageBreak/>
        <w:t>登录</w:t>
      </w:r>
      <w:bookmarkEnd w:id="3"/>
      <w:bookmarkEnd w:id="4"/>
    </w:p>
    <w:p w14:paraId="59E13183" w14:textId="77777777" w:rsidR="007F1B33" w:rsidRDefault="007F1B33" w:rsidP="007F1B33">
      <w:pPr>
        <w:ind w:firstLineChars="200" w:firstLine="420"/>
      </w:pPr>
      <w:r>
        <w:rPr>
          <w:rFonts w:hint="eastAsia"/>
        </w:rPr>
        <w:t>访问</w:t>
      </w:r>
      <w:hyperlink r:id="rId8" w:history="1">
        <w:r>
          <w:rPr>
            <w:rStyle w:val="a7"/>
          </w:rPr>
          <w:t>http://tj.seu.edu.cn/</w:t>
        </w:r>
      </w:hyperlink>
    </w:p>
    <w:p w14:paraId="2F354941" w14:textId="77777777" w:rsidR="007F1B33" w:rsidRDefault="007F1B33" w:rsidP="007F1B33"/>
    <w:p w14:paraId="2A481436" w14:textId="77777777" w:rsidR="007F1B33" w:rsidRDefault="007F1B33" w:rsidP="007F1B33">
      <w:r>
        <w:rPr>
          <w:noProof/>
        </w:rPr>
        <w:drawing>
          <wp:inline distT="0" distB="0" distL="114300" distR="114300" wp14:anchorId="5E8D269F" wp14:editId="680F8D95">
            <wp:extent cx="5490210" cy="2957830"/>
            <wp:effectExtent l="0" t="0" r="15240" b="1397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9"/>
                    <a:stretch>
                      <a:fillRect/>
                    </a:stretch>
                  </pic:blipFill>
                  <pic:spPr>
                    <a:xfrm>
                      <a:off x="0" y="0"/>
                      <a:ext cx="5490210" cy="2957830"/>
                    </a:xfrm>
                    <a:prstGeom prst="rect">
                      <a:avLst/>
                    </a:prstGeom>
                    <a:noFill/>
                    <a:ln w="9525">
                      <a:noFill/>
                    </a:ln>
                  </pic:spPr>
                </pic:pic>
              </a:graphicData>
            </a:graphic>
          </wp:inline>
        </w:drawing>
      </w:r>
    </w:p>
    <w:p w14:paraId="2A3C2E0A" w14:textId="77777777" w:rsidR="007F1B33" w:rsidRDefault="007F1B33" w:rsidP="007F1B33">
      <w:pPr>
        <w:ind w:firstLineChars="200" w:firstLine="420"/>
      </w:pPr>
      <w:r>
        <w:rPr>
          <w:rFonts w:hint="eastAsia"/>
        </w:rPr>
        <w:t>点击登录，输入一卡通号和密码、验证码，进入下图：</w:t>
      </w:r>
    </w:p>
    <w:p w14:paraId="61BF07FA" w14:textId="77777777" w:rsidR="007F1B33" w:rsidRDefault="007F1B33" w:rsidP="007F1B33">
      <w:r>
        <w:rPr>
          <w:noProof/>
        </w:rPr>
        <w:drawing>
          <wp:inline distT="0" distB="0" distL="114300" distR="114300" wp14:anchorId="37B77594" wp14:editId="1426908D">
            <wp:extent cx="5490210" cy="2957830"/>
            <wp:effectExtent l="0" t="0" r="15240" b="1397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10"/>
                    <a:stretch>
                      <a:fillRect/>
                    </a:stretch>
                  </pic:blipFill>
                  <pic:spPr>
                    <a:xfrm>
                      <a:off x="0" y="0"/>
                      <a:ext cx="5490210" cy="2957830"/>
                    </a:xfrm>
                    <a:prstGeom prst="rect">
                      <a:avLst/>
                    </a:prstGeom>
                    <a:noFill/>
                    <a:ln w="9525">
                      <a:noFill/>
                    </a:ln>
                  </pic:spPr>
                </pic:pic>
              </a:graphicData>
            </a:graphic>
          </wp:inline>
        </w:drawing>
      </w:r>
    </w:p>
    <w:p w14:paraId="78A1F38F" w14:textId="77777777" w:rsidR="007F1B33" w:rsidRDefault="007F1B33" w:rsidP="007F1B33">
      <w:pPr>
        <w:ind w:firstLineChars="200" w:firstLine="420"/>
      </w:pPr>
      <w:r>
        <w:rPr>
          <w:rFonts w:hint="eastAsia"/>
        </w:rPr>
        <w:t>点击“社会实践”模块</w:t>
      </w:r>
    </w:p>
    <w:p w14:paraId="7809AACF" w14:textId="77777777" w:rsidR="007F1B33" w:rsidRDefault="007F1B33" w:rsidP="007F1B33"/>
    <w:p w14:paraId="25EABCC3" w14:textId="77777777" w:rsidR="007F1B33" w:rsidRPr="00745DE9" w:rsidRDefault="007F1B33" w:rsidP="007F1B33">
      <w:pPr>
        <w:pStyle w:val="1"/>
        <w:pageBreakBefore/>
        <w:numPr>
          <w:ilvl w:val="0"/>
          <w:numId w:val="2"/>
        </w:numPr>
        <w:tabs>
          <w:tab w:val="clear" w:pos="0"/>
          <w:tab w:val="left" w:pos="432"/>
        </w:tabs>
        <w:spacing w:before="100" w:beforeAutospacing="1" w:after="100" w:afterAutospacing="1" w:line="240" w:lineRule="auto"/>
        <w:rPr>
          <w:rFonts w:ascii="宋体" w:hAnsi="宋体"/>
          <w:sz w:val="32"/>
        </w:rPr>
      </w:pPr>
      <w:bookmarkStart w:id="6" w:name="_Toc5870070"/>
      <w:bookmarkStart w:id="7" w:name="_Toc5870155"/>
      <w:r w:rsidRPr="00745DE9">
        <w:rPr>
          <w:rFonts w:ascii="宋体" w:hAnsi="宋体" w:hint="eastAsia"/>
          <w:sz w:val="32"/>
        </w:rPr>
        <w:lastRenderedPageBreak/>
        <w:t>社会实践操作</w:t>
      </w:r>
      <w:r w:rsidRPr="00745DE9">
        <w:rPr>
          <w:rFonts w:ascii="宋体" w:hAnsi="宋体"/>
          <w:sz w:val="32"/>
        </w:rPr>
        <w:t>描述</w:t>
      </w:r>
      <w:bookmarkEnd w:id="5"/>
      <w:bookmarkEnd w:id="6"/>
      <w:bookmarkEnd w:id="7"/>
    </w:p>
    <w:p w14:paraId="39585E88" w14:textId="77777777" w:rsidR="007F1B33" w:rsidRDefault="007F1B33" w:rsidP="007F1B33">
      <w:pPr>
        <w:pStyle w:val="2"/>
        <w:numPr>
          <w:ilvl w:val="1"/>
          <w:numId w:val="2"/>
        </w:numPr>
        <w:spacing w:line="415" w:lineRule="auto"/>
        <w:rPr>
          <w:rFonts w:ascii="宋体" w:hAnsi="宋体"/>
        </w:rPr>
      </w:pPr>
      <w:bookmarkStart w:id="8" w:name="_Toc5870071"/>
      <w:bookmarkStart w:id="9" w:name="_Toc5870156"/>
      <w:r>
        <w:rPr>
          <w:rFonts w:ascii="宋体" w:hAnsi="宋体" w:hint="eastAsia"/>
        </w:rPr>
        <w:t>选题申报</w:t>
      </w:r>
      <w:bookmarkEnd w:id="8"/>
      <w:bookmarkEnd w:id="9"/>
    </w:p>
    <w:p w14:paraId="0E2F4B25" w14:textId="77777777" w:rsidR="007F1B33" w:rsidRDefault="007F1B33" w:rsidP="007F1B33">
      <w:r>
        <w:rPr>
          <w:noProof/>
        </w:rPr>
        <w:drawing>
          <wp:inline distT="0" distB="0" distL="114300" distR="114300" wp14:anchorId="26842646" wp14:editId="36BD15FC">
            <wp:extent cx="5490210" cy="2957830"/>
            <wp:effectExtent l="0" t="0" r="15240" b="1397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1"/>
                    <a:stretch>
                      <a:fillRect/>
                    </a:stretch>
                  </pic:blipFill>
                  <pic:spPr>
                    <a:xfrm>
                      <a:off x="0" y="0"/>
                      <a:ext cx="5490210" cy="2957830"/>
                    </a:xfrm>
                    <a:prstGeom prst="rect">
                      <a:avLst/>
                    </a:prstGeom>
                    <a:noFill/>
                    <a:ln w="9525">
                      <a:noFill/>
                    </a:ln>
                  </pic:spPr>
                </pic:pic>
              </a:graphicData>
            </a:graphic>
          </wp:inline>
        </w:drawing>
      </w:r>
    </w:p>
    <w:p w14:paraId="476285B6" w14:textId="6995D4FB" w:rsidR="007F1B33" w:rsidRDefault="007F1B33" w:rsidP="007F1B33">
      <w:pPr>
        <w:ind w:firstLineChars="200" w:firstLine="420"/>
      </w:pPr>
      <w:r>
        <w:rPr>
          <w:rFonts w:hint="eastAsia"/>
        </w:rPr>
        <w:t>选题申报时选题类型可以选择</w:t>
      </w:r>
      <w:r w:rsidR="00712891">
        <w:rPr>
          <w:rFonts w:hint="eastAsia"/>
        </w:rPr>
        <w:t>院系</w:t>
      </w:r>
      <w:r>
        <w:rPr>
          <w:rFonts w:hint="eastAsia"/>
        </w:rPr>
        <w:t>；再选择申报类别，点击开始申报。</w:t>
      </w:r>
    </w:p>
    <w:p w14:paraId="29B06498" w14:textId="77777777" w:rsidR="007F1B33" w:rsidRDefault="007F1B33" w:rsidP="007F1B33"/>
    <w:p w14:paraId="6F0FEE03" w14:textId="77777777" w:rsidR="007F1B33" w:rsidRDefault="007F1B33" w:rsidP="007F1B33">
      <w:pPr>
        <w:widowControl/>
        <w:jc w:val="left"/>
        <w:rPr>
          <w:rFonts w:ascii="等线" w:eastAsia="等线" w:hAnsi="等线"/>
          <w:b/>
          <w:bCs/>
          <w:sz w:val="32"/>
          <w:szCs w:val="32"/>
        </w:rPr>
      </w:pPr>
      <w:bookmarkStart w:id="10" w:name="_Toc480405484"/>
    </w:p>
    <w:p w14:paraId="512ADE47" w14:textId="77777777" w:rsidR="007F1B33" w:rsidRDefault="007F1B33" w:rsidP="007F1B33">
      <w:pPr>
        <w:pStyle w:val="2"/>
        <w:numPr>
          <w:ilvl w:val="1"/>
          <w:numId w:val="2"/>
        </w:numPr>
        <w:spacing w:line="415" w:lineRule="auto"/>
        <w:rPr>
          <w:rFonts w:ascii="宋体" w:hAnsi="宋体"/>
        </w:rPr>
      </w:pPr>
      <w:bookmarkStart w:id="11" w:name="_Toc5870072"/>
      <w:bookmarkStart w:id="12" w:name="_Toc5870157"/>
      <w:r>
        <w:rPr>
          <w:rFonts w:ascii="宋体" w:hAnsi="宋体" w:hint="eastAsia"/>
        </w:rPr>
        <w:lastRenderedPageBreak/>
        <w:t>我的申报</w:t>
      </w:r>
      <w:bookmarkEnd w:id="11"/>
      <w:bookmarkEnd w:id="12"/>
    </w:p>
    <w:p w14:paraId="749E26ED" w14:textId="77777777" w:rsidR="007F1B33" w:rsidRDefault="007F1B33" w:rsidP="007F1B33">
      <w:bookmarkStart w:id="13" w:name="_Toc480405486"/>
      <w:bookmarkEnd w:id="10"/>
      <w:r>
        <w:rPr>
          <w:noProof/>
        </w:rPr>
        <w:drawing>
          <wp:inline distT="0" distB="0" distL="114300" distR="114300" wp14:anchorId="0F013420" wp14:editId="3C395F5B">
            <wp:extent cx="5490210" cy="2957830"/>
            <wp:effectExtent l="0" t="0" r="15240" b="1397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2"/>
                    <a:stretch>
                      <a:fillRect/>
                    </a:stretch>
                  </pic:blipFill>
                  <pic:spPr>
                    <a:xfrm>
                      <a:off x="0" y="0"/>
                      <a:ext cx="5490210" cy="2957830"/>
                    </a:xfrm>
                    <a:prstGeom prst="rect">
                      <a:avLst/>
                    </a:prstGeom>
                    <a:noFill/>
                    <a:ln w="9525">
                      <a:noFill/>
                    </a:ln>
                  </pic:spPr>
                </pic:pic>
              </a:graphicData>
            </a:graphic>
          </wp:inline>
        </w:drawing>
      </w:r>
    </w:p>
    <w:p w14:paraId="724849D5" w14:textId="77777777" w:rsidR="007F1B33" w:rsidRDefault="007F1B33" w:rsidP="007F1B33">
      <w:pPr>
        <w:ind w:firstLineChars="200" w:firstLine="420"/>
      </w:pPr>
      <w:r>
        <w:rPr>
          <w:rFonts w:hint="eastAsia"/>
        </w:rPr>
        <w:t>点击编辑，继续补全信息。</w:t>
      </w:r>
      <w:bookmarkEnd w:id="13"/>
    </w:p>
    <w:p w14:paraId="5A455468" w14:textId="77777777" w:rsidR="007F1B33" w:rsidRDefault="007F1B33" w:rsidP="007F1B33">
      <w:pPr>
        <w:ind w:firstLineChars="200" w:firstLine="420"/>
      </w:pPr>
    </w:p>
    <w:p w14:paraId="30C40681" w14:textId="77777777" w:rsidR="007F1B33" w:rsidRDefault="007F1B33" w:rsidP="007F1B33">
      <w:r>
        <w:rPr>
          <w:noProof/>
        </w:rPr>
        <w:drawing>
          <wp:inline distT="0" distB="0" distL="114300" distR="114300" wp14:anchorId="000BF496" wp14:editId="65B2DFC1">
            <wp:extent cx="5488305" cy="2163445"/>
            <wp:effectExtent l="0" t="0" r="17145" b="825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3"/>
                    <a:stretch>
                      <a:fillRect/>
                    </a:stretch>
                  </pic:blipFill>
                  <pic:spPr>
                    <a:xfrm>
                      <a:off x="0" y="0"/>
                      <a:ext cx="5488305" cy="2163445"/>
                    </a:xfrm>
                    <a:prstGeom prst="rect">
                      <a:avLst/>
                    </a:prstGeom>
                    <a:noFill/>
                    <a:ln w="9525">
                      <a:noFill/>
                    </a:ln>
                  </pic:spPr>
                </pic:pic>
              </a:graphicData>
            </a:graphic>
          </wp:inline>
        </w:drawing>
      </w:r>
      <w:r>
        <w:rPr>
          <w:noProof/>
        </w:rPr>
        <w:drawing>
          <wp:inline distT="0" distB="0" distL="114300" distR="114300" wp14:anchorId="1A3ED0F9" wp14:editId="76E3AA1C">
            <wp:extent cx="5489575" cy="2192655"/>
            <wp:effectExtent l="0" t="0" r="15875" b="1714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14"/>
                    <a:stretch>
                      <a:fillRect/>
                    </a:stretch>
                  </pic:blipFill>
                  <pic:spPr>
                    <a:xfrm>
                      <a:off x="0" y="0"/>
                      <a:ext cx="5489575" cy="2192655"/>
                    </a:xfrm>
                    <a:prstGeom prst="rect">
                      <a:avLst/>
                    </a:prstGeom>
                    <a:noFill/>
                    <a:ln w="9525">
                      <a:noFill/>
                    </a:ln>
                  </pic:spPr>
                </pic:pic>
              </a:graphicData>
            </a:graphic>
          </wp:inline>
        </w:drawing>
      </w:r>
      <w:r>
        <w:rPr>
          <w:noProof/>
        </w:rPr>
        <w:lastRenderedPageBreak/>
        <w:drawing>
          <wp:inline distT="0" distB="0" distL="114300" distR="114300" wp14:anchorId="1701E338" wp14:editId="3E769650">
            <wp:extent cx="5488940" cy="2301875"/>
            <wp:effectExtent l="0" t="0" r="16510" b="3175"/>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15"/>
                    <a:stretch>
                      <a:fillRect/>
                    </a:stretch>
                  </pic:blipFill>
                  <pic:spPr>
                    <a:xfrm>
                      <a:off x="0" y="0"/>
                      <a:ext cx="5488940" cy="2301875"/>
                    </a:xfrm>
                    <a:prstGeom prst="rect">
                      <a:avLst/>
                    </a:prstGeom>
                    <a:noFill/>
                    <a:ln w="9525">
                      <a:noFill/>
                    </a:ln>
                  </pic:spPr>
                </pic:pic>
              </a:graphicData>
            </a:graphic>
          </wp:inline>
        </w:drawing>
      </w:r>
      <w:r>
        <w:rPr>
          <w:noProof/>
        </w:rPr>
        <w:drawing>
          <wp:inline distT="0" distB="0" distL="114300" distR="114300" wp14:anchorId="66715307" wp14:editId="248B16D3">
            <wp:extent cx="5485765" cy="1043940"/>
            <wp:effectExtent l="0" t="0" r="635" b="38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6"/>
                    <a:stretch>
                      <a:fillRect/>
                    </a:stretch>
                  </pic:blipFill>
                  <pic:spPr>
                    <a:xfrm>
                      <a:off x="0" y="0"/>
                      <a:ext cx="5485765" cy="1043940"/>
                    </a:xfrm>
                    <a:prstGeom prst="rect">
                      <a:avLst/>
                    </a:prstGeom>
                    <a:noFill/>
                    <a:ln w="9525">
                      <a:noFill/>
                    </a:ln>
                  </pic:spPr>
                </pic:pic>
              </a:graphicData>
            </a:graphic>
          </wp:inline>
        </w:drawing>
      </w:r>
    </w:p>
    <w:p w14:paraId="6B3A4BD7" w14:textId="7C68A4C0" w:rsidR="007F1B33" w:rsidRDefault="007F1B33" w:rsidP="007F1B33">
      <w:pPr>
        <w:ind w:firstLineChars="200" w:firstLine="420"/>
      </w:pPr>
      <w:r>
        <w:rPr>
          <w:rFonts w:hint="eastAsia"/>
        </w:rPr>
        <w:t>点击保存可以保存草稿，下次可以继续编辑，点击提交到学院审核。</w:t>
      </w:r>
    </w:p>
    <w:p w14:paraId="367C7429" w14:textId="77777777" w:rsidR="007F1B33" w:rsidRDefault="007F1B33" w:rsidP="007F1B33">
      <w:r>
        <w:rPr>
          <w:noProof/>
        </w:rPr>
        <w:drawing>
          <wp:inline distT="0" distB="0" distL="114300" distR="114300" wp14:anchorId="06F769FB" wp14:editId="5CA9870B">
            <wp:extent cx="5490210" cy="2957830"/>
            <wp:effectExtent l="0" t="0" r="15240" b="1397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7"/>
                    <a:stretch>
                      <a:fillRect/>
                    </a:stretch>
                  </pic:blipFill>
                  <pic:spPr>
                    <a:xfrm>
                      <a:off x="0" y="0"/>
                      <a:ext cx="5490210" cy="2957830"/>
                    </a:xfrm>
                    <a:prstGeom prst="rect">
                      <a:avLst/>
                    </a:prstGeom>
                    <a:noFill/>
                    <a:ln w="9525">
                      <a:noFill/>
                    </a:ln>
                  </pic:spPr>
                </pic:pic>
              </a:graphicData>
            </a:graphic>
          </wp:inline>
        </w:drawing>
      </w:r>
    </w:p>
    <w:p w14:paraId="328FC3EE" w14:textId="77777777" w:rsidR="007F1B33" w:rsidRDefault="007F1B33" w:rsidP="007F1B33">
      <w:r>
        <w:rPr>
          <w:noProof/>
        </w:rPr>
        <w:lastRenderedPageBreak/>
        <w:drawing>
          <wp:inline distT="0" distB="0" distL="114300" distR="114300" wp14:anchorId="47074720" wp14:editId="7D407BC6">
            <wp:extent cx="5490210" cy="2957830"/>
            <wp:effectExtent l="0" t="0" r="15240" b="13970"/>
            <wp:docPr id="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5"/>
                    <pic:cNvPicPr>
                      <a:picLocks noChangeAspect="1"/>
                    </pic:cNvPicPr>
                  </pic:nvPicPr>
                  <pic:blipFill>
                    <a:blip r:embed="rId18"/>
                    <a:stretch>
                      <a:fillRect/>
                    </a:stretch>
                  </pic:blipFill>
                  <pic:spPr>
                    <a:xfrm>
                      <a:off x="0" y="0"/>
                      <a:ext cx="5490210" cy="2957830"/>
                    </a:xfrm>
                    <a:prstGeom prst="rect">
                      <a:avLst/>
                    </a:prstGeom>
                    <a:noFill/>
                    <a:ln w="9525">
                      <a:noFill/>
                    </a:ln>
                  </pic:spPr>
                </pic:pic>
              </a:graphicData>
            </a:graphic>
          </wp:inline>
        </w:drawing>
      </w:r>
    </w:p>
    <w:p w14:paraId="505C55D4" w14:textId="77777777" w:rsidR="007F1B33" w:rsidRDefault="007F1B33" w:rsidP="007F1B33">
      <w:pPr>
        <w:pStyle w:val="2"/>
        <w:numPr>
          <w:ilvl w:val="1"/>
          <w:numId w:val="2"/>
        </w:numPr>
        <w:spacing w:line="415" w:lineRule="auto"/>
        <w:rPr>
          <w:rFonts w:ascii="宋体" w:hAnsi="宋体"/>
        </w:rPr>
      </w:pPr>
      <w:bookmarkStart w:id="14" w:name="_Toc5870075"/>
      <w:bookmarkStart w:id="15" w:name="_Toc5870158"/>
      <w:r>
        <w:rPr>
          <w:rFonts w:ascii="宋体" w:hAnsi="宋体" w:hint="eastAsia"/>
        </w:rPr>
        <w:t>我的实践（中期过程上报）</w:t>
      </w:r>
      <w:bookmarkEnd w:id="14"/>
      <w:bookmarkEnd w:id="15"/>
    </w:p>
    <w:p w14:paraId="01559417" w14:textId="77777777" w:rsidR="007F1B33" w:rsidRDefault="007F1B33" w:rsidP="007F1B33">
      <w:pPr>
        <w:ind w:firstLineChars="200" w:firstLine="420"/>
      </w:pPr>
    </w:p>
    <w:p w14:paraId="4B1EE350" w14:textId="77777777" w:rsidR="007F1B33" w:rsidRDefault="007F1B33" w:rsidP="007F1B33">
      <w:r>
        <w:rPr>
          <w:noProof/>
        </w:rPr>
        <w:drawing>
          <wp:inline distT="0" distB="0" distL="114300" distR="114300" wp14:anchorId="2DD96360" wp14:editId="07C62AE0">
            <wp:extent cx="5490210" cy="2957830"/>
            <wp:effectExtent l="0" t="0" r="15240" b="13970"/>
            <wp:docPr id="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pic:cNvPicPr>
                      <a:picLocks noChangeAspect="1"/>
                    </pic:cNvPicPr>
                  </pic:nvPicPr>
                  <pic:blipFill>
                    <a:blip r:embed="rId19"/>
                    <a:stretch>
                      <a:fillRect/>
                    </a:stretch>
                  </pic:blipFill>
                  <pic:spPr>
                    <a:xfrm>
                      <a:off x="0" y="0"/>
                      <a:ext cx="5490210" cy="2957830"/>
                    </a:xfrm>
                    <a:prstGeom prst="rect">
                      <a:avLst/>
                    </a:prstGeom>
                    <a:noFill/>
                    <a:ln w="9525">
                      <a:noFill/>
                    </a:ln>
                  </pic:spPr>
                </pic:pic>
              </a:graphicData>
            </a:graphic>
          </wp:inline>
        </w:drawing>
      </w:r>
    </w:p>
    <w:p w14:paraId="7B034D4D" w14:textId="77777777" w:rsidR="007F1B33" w:rsidRDefault="007F1B33" w:rsidP="007F1B33">
      <w:pPr>
        <w:ind w:firstLineChars="200" w:firstLine="420"/>
      </w:pPr>
      <w:r>
        <w:rPr>
          <w:rFonts w:hint="eastAsia"/>
        </w:rPr>
        <w:t>点击过程上报：</w:t>
      </w:r>
    </w:p>
    <w:p w14:paraId="48B97517" w14:textId="77777777" w:rsidR="007F1B33" w:rsidRDefault="007F1B33" w:rsidP="007F1B33">
      <w:r>
        <w:rPr>
          <w:noProof/>
        </w:rPr>
        <w:lastRenderedPageBreak/>
        <w:drawing>
          <wp:inline distT="0" distB="0" distL="114300" distR="114300" wp14:anchorId="58679469" wp14:editId="18B57376">
            <wp:extent cx="5485765" cy="2353310"/>
            <wp:effectExtent l="0" t="0" r="635" b="8890"/>
            <wp:docPr id="1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7"/>
                    <pic:cNvPicPr>
                      <a:picLocks noChangeAspect="1"/>
                    </pic:cNvPicPr>
                  </pic:nvPicPr>
                  <pic:blipFill>
                    <a:blip r:embed="rId20"/>
                    <a:stretch>
                      <a:fillRect/>
                    </a:stretch>
                  </pic:blipFill>
                  <pic:spPr>
                    <a:xfrm>
                      <a:off x="0" y="0"/>
                      <a:ext cx="5485765" cy="2353310"/>
                    </a:xfrm>
                    <a:prstGeom prst="rect">
                      <a:avLst/>
                    </a:prstGeom>
                    <a:noFill/>
                    <a:ln w="9525">
                      <a:noFill/>
                    </a:ln>
                  </pic:spPr>
                </pic:pic>
              </a:graphicData>
            </a:graphic>
          </wp:inline>
        </w:drawing>
      </w:r>
      <w:r>
        <w:rPr>
          <w:noProof/>
        </w:rPr>
        <w:drawing>
          <wp:inline distT="0" distB="0" distL="114300" distR="114300" wp14:anchorId="041B3E40" wp14:editId="242FE290">
            <wp:extent cx="5485765" cy="1268730"/>
            <wp:effectExtent l="0" t="0" r="635" b="7620"/>
            <wp:docPr id="1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8"/>
                    <pic:cNvPicPr>
                      <a:picLocks noChangeAspect="1"/>
                    </pic:cNvPicPr>
                  </pic:nvPicPr>
                  <pic:blipFill>
                    <a:blip r:embed="rId21"/>
                    <a:stretch>
                      <a:fillRect/>
                    </a:stretch>
                  </pic:blipFill>
                  <pic:spPr>
                    <a:xfrm>
                      <a:off x="0" y="0"/>
                      <a:ext cx="5485765" cy="1268730"/>
                    </a:xfrm>
                    <a:prstGeom prst="rect">
                      <a:avLst/>
                    </a:prstGeom>
                    <a:noFill/>
                    <a:ln w="9525">
                      <a:noFill/>
                    </a:ln>
                  </pic:spPr>
                </pic:pic>
              </a:graphicData>
            </a:graphic>
          </wp:inline>
        </w:drawing>
      </w:r>
      <w:r>
        <w:rPr>
          <w:noProof/>
        </w:rPr>
        <w:drawing>
          <wp:inline distT="0" distB="0" distL="114300" distR="114300" wp14:anchorId="5C136276" wp14:editId="6EB532E3">
            <wp:extent cx="5485130" cy="2159000"/>
            <wp:effectExtent l="0" t="0" r="1270" b="12700"/>
            <wp:docPr id="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pic:cNvPicPr>
                      <a:picLocks noChangeAspect="1"/>
                    </pic:cNvPicPr>
                  </pic:nvPicPr>
                  <pic:blipFill>
                    <a:blip r:embed="rId22"/>
                    <a:stretch>
                      <a:fillRect/>
                    </a:stretch>
                  </pic:blipFill>
                  <pic:spPr>
                    <a:xfrm>
                      <a:off x="0" y="0"/>
                      <a:ext cx="5485130" cy="2159000"/>
                    </a:xfrm>
                    <a:prstGeom prst="rect">
                      <a:avLst/>
                    </a:prstGeom>
                    <a:noFill/>
                    <a:ln w="9525">
                      <a:noFill/>
                    </a:ln>
                  </pic:spPr>
                </pic:pic>
              </a:graphicData>
            </a:graphic>
          </wp:inline>
        </w:drawing>
      </w:r>
      <w:r>
        <w:rPr>
          <w:noProof/>
        </w:rPr>
        <w:drawing>
          <wp:inline distT="0" distB="0" distL="114300" distR="114300" wp14:anchorId="386E2F7E" wp14:editId="7620C684">
            <wp:extent cx="5490210" cy="2084070"/>
            <wp:effectExtent l="0" t="0" r="15240" b="11430"/>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pic:cNvPicPr>
                  </pic:nvPicPr>
                  <pic:blipFill>
                    <a:blip r:embed="rId23"/>
                    <a:stretch>
                      <a:fillRect/>
                    </a:stretch>
                  </pic:blipFill>
                  <pic:spPr>
                    <a:xfrm>
                      <a:off x="0" y="0"/>
                      <a:ext cx="5490210" cy="2084070"/>
                    </a:xfrm>
                    <a:prstGeom prst="rect">
                      <a:avLst/>
                    </a:prstGeom>
                    <a:noFill/>
                    <a:ln w="9525">
                      <a:noFill/>
                    </a:ln>
                  </pic:spPr>
                </pic:pic>
              </a:graphicData>
            </a:graphic>
          </wp:inline>
        </w:drawing>
      </w:r>
      <w:r>
        <w:t xml:space="preserve"> </w:t>
      </w:r>
      <w:r>
        <w:rPr>
          <w:noProof/>
        </w:rPr>
        <w:lastRenderedPageBreak/>
        <w:drawing>
          <wp:inline distT="0" distB="0" distL="114300" distR="114300" wp14:anchorId="626CBCAC" wp14:editId="008F031B">
            <wp:extent cx="5490210" cy="904240"/>
            <wp:effectExtent l="0" t="0" r="15240" b="10160"/>
            <wp:docPr id="1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pic:cNvPicPr>
                      <a:picLocks noChangeAspect="1"/>
                    </pic:cNvPicPr>
                  </pic:nvPicPr>
                  <pic:blipFill>
                    <a:blip r:embed="rId24"/>
                    <a:stretch>
                      <a:fillRect/>
                    </a:stretch>
                  </pic:blipFill>
                  <pic:spPr>
                    <a:xfrm>
                      <a:off x="0" y="0"/>
                      <a:ext cx="5490210" cy="904240"/>
                    </a:xfrm>
                    <a:prstGeom prst="rect">
                      <a:avLst/>
                    </a:prstGeom>
                    <a:noFill/>
                    <a:ln w="9525">
                      <a:noFill/>
                    </a:ln>
                  </pic:spPr>
                </pic:pic>
              </a:graphicData>
            </a:graphic>
          </wp:inline>
        </w:drawing>
      </w:r>
    </w:p>
    <w:p w14:paraId="0DCDBF69" w14:textId="77777777" w:rsidR="007F1B33" w:rsidRDefault="007F1B33" w:rsidP="007F1B33">
      <w:r>
        <w:rPr>
          <w:rFonts w:hint="eastAsia"/>
        </w:rPr>
        <w:t>点击保存可再次修改，上报则不能再修改。</w:t>
      </w:r>
    </w:p>
    <w:p w14:paraId="2934E0A2" w14:textId="77777777" w:rsidR="007F1B33" w:rsidRDefault="007F1B33" w:rsidP="007F1B33">
      <w:pPr>
        <w:ind w:firstLineChars="200" w:firstLine="420"/>
      </w:pPr>
    </w:p>
    <w:p w14:paraId="38205E59" w14:textId="77777777" w:rsidR="00B100D5" w:rsidRDefault="00B100D5" w:rsidP="00386F45">
      <w:pPr>
        <w:spacing w:line="560" w:lineRule="exact"/>
      </w:pPr>
    </w:p>
    <w:p w14:paraId="4CD04B9B" w14:textId="77777777" w:rsidR="00B100D5" w:rsidRDefault="00B100D5" w:rsidP="00386F45">
      <w:pPr>
        <w:spacing w:line="560" w:lineRule="exact"/>
      </w:pPr>
    </w:p>
    <w:p w14:paraId="6DF159E4" w14:textId="77777777" w:rsidR="00B100D5" w:rsidRDefault="00B100D5" w:rsidP="00386F45">
      <w:pPr>
        <w:spacing w:line="560" w:lineRule="exact"/>
      </w:pPr>
    </w:p>
    <w:p w14:paraId="5F125ED6" w14:textId="77777777" w:rsidR="00B100D5" w:rsidRDefault="00B100D5" w:rsidP="00386F45">
      <w:pPr>
        <w:spacing w:line="560" w:lineRule="exact"/>
      </w:pPr>
    </w:p>
    <w:p w14:paraId="5ECD1DDE" w14:textId="77777777" w:rsidR="00B100D5" w:rsidRDefault="00B100D5" w:rsidP="00386F45">
      <w:pPr>
        <w:spacing w:line="560" w:lineRule="exact"/>
      </w:pPr>
    </w:p>
    <w:p w14:paraId="7DFFBD96" w14:textId="77777777" w:rsidR="00B100D5" w:rsidRDefault="00B100D5" w:rsidP="00386F45">
      <w:pPr>
        <w:spacing w:line="560" w:lineRule="exact"/>
      </w:pPr>
    </w:p>
    <w:p w14:paraId="571931EE" w14:textId="77777777" w:rsidR="00B100D5" w:rsidRDefault="00B100D5" w:rsidP="00386F45">
      <w:pPr>
        <w:spacing w:line="560" w:lineRule="exact"/>
      </w:pPr>
    </w:p>
    <w:p w14:paraId="7C9D5CD6" w14:textId="77777777" w:rsidR="00B100D5" w:rsidRDefault="00B100D5" w:rsidP="00386F45">
      <w:pPr>
        <w:spacing w:line="560" w:lineRule="exact"/>
      </w:pPr>
    </w:p>
    <w:p w14:paraId="3BFF74BB" w14:textId="77777777" w:rsidR="00B100D5" w:rsidRDefault="00B100D5" w:rsidP="00386F45">
      <w:pPr>
        <w:spacing w:line="560" w:lineRule="exact"/>
      </w:pPr>
    </w:p>
    <w:p w14:paraId="522DEE7E" w14:textId="77777777" w:rsidR="00B100D5" w:rsidRDefault="00B100D5" w:rsidP="00386F45">
      <w:pPr>
        <w:spacing w:line="560" w:lineRule="exact"/>
      </w:pPr>
    </w:p>
    <w:p w14:paraId="47233954" w14:textId="77777777" w:rsidR="00B100D5" w:rsidRDefault="00B100D5" w:rsidP="00386F45">
      <w:pPr>
        <w:spacing w:line="560" w:lineRule="exact"/>
      </w:pPr>
    </w:p>
    <w:p w14:paraId="2D5B3863" w14:textId="77777777" w:rsidR="00B100D5" w:rsidRDefault="00B100D5" w:rsidP="00386F45">
      <w:pPr>
        <w:spacing w:line="560" w:lineRule="exact"/>
      </w:pPr>
    </w:p>
    <w:p w14:paraId="1F8F04E2" w14:textId="77777777" w:rsidR="00B100D5" w:rsidRDefault="00B100D5" w:rsidP="00386F45">
      <w:pPr>
        <w:spacing w:line="560" w:lineRule="exact"/>
      </w:pPr>
    </w:p>
    <w:p w14:paraId="4CBB208D" w14:textId="77777777" w:rsidR="00B100D5" w:rsidRDefault="00B100D5" w:rsidP="00386F45">
      <w:pPr>
        <w:spacing w:line="560" w:lineRule="exact"/>
      </w:pPr>
    </w:p>
    <w:p w14:paraId="41DCA1E1" w14:textId="77777777" w:rsidR="00B100D5" w:rsidRDefault="00B100D5" w:rsidP="00386F45">
      <w:pPr>
        <w:spacing w:line="560" w:lineRule="exact"/>
      </w:pPr>
    </w:p>
    <w:p w14:paraId="483B1AB7" w14:textId="77777777" w:rsidR="00B100D5" w:rsidRDefault="00B100D5" w:rsidP="00386F45">
      <w:pPr>
        <w:spacing w:line="560" w:lineRule="exact"/>
      </w:pPr>
    </w:p>
    <w:p w14:paraId="1E7CC07D" w14:textId="77777777" w:rsidR="00B100D5" w:rsidRDefault="00B100D5" w:rsidP="00386F45">
      <w:pPr>
        <w:spacing w:line="560" w:lineRule="exact"/>
      </w:pPr>
    </w:p>
    <w:p w14:paraId="32F1455E" w14:textId="77777777" w:rsidR="00B100D5" w:rsidRDefault="00B100D5" w:rsidP="00386F45">
      <w:pPr>
        <w:spacing w:line="560" w:lineRule="exact"/>
      </w:pPr>
    </w:p>
    <w:p w14:paraId="6CFEE556" w14:textId="77777777" w:rsidR="00B100D5" w:rsidRDefault="00B100D5" w:rsidP="00386F45">
      <w:pPr>
        <w:spacing w:line="560" w:lineRule="exact"/>
      </w:pPr>
    </w:p>
    <w:p w14:paraId="09B10B4F" w14:textId="77777777" w:rsidR="00B100D5" w:rsidRDefault="00B100D5" w:rsidP="00386F45">
      <w:pPr>
        <w:spacing w:line="560" w:lineRule="exact"/>
      </w:pPr>
    </w:p>
    <w:p w14:paraId="680B7AF0" w14:textId="77777777" w:rsidR="00B100D5" w:rsidRDefault="00B100D5" w:rsidP="00386F45">
      <w:pPr>
        <w:spacing w:line="560" w:lineRule="exact"/>
      </w:pPr>
    </w:p>
    <w:p w14:paraId="19A42A30" w14:textId="77777777" w:rsidR="00386F45" w:rsidRPr="00386F45" w:rsidRDefault="007F1B33" w:rsidP="00386F45">
      <w:pPr>
        <w:spacing w:line="560" w:lineRule="exact"/>
        <w:rPr>
          <w:rFonts w:ascii="黑体" w:eastAsia="黑体" w:hAnsi="黑体"/>
          <w:sz w:val="32"/>
          <w:szCs w:val="28"/>
        </w:rPr>
      </w:pPr>
      <w:r w:rsidRPr="00386F45">
        <w:rPr>
          <w:rFonts w:ascii="黑体" w:eastAsia="黑体" w:hAnsi="黑体" w:hint="eastAsia"/>
          <w:sz w:val="32"/>
          <w:szCs w:val="28"/>
        </w:rPr>
        <w:t>附件4：</w:t>
      </w:r>
    </w:p>
    <w:p w14:paraId="5D977DB2" w14:textId="74A0465E" w:rsidR="007F1B33" w:rsidRPr="00386F45" w:rsidRDefault="009E365E" w:rsidP="00386F45">
      <w:pPr>
        <w:spacing w:line="560" w:lineRule="exact"/>
        <w:jc w:val="center"/>
        <w:rPr>
          <w:rFonts w:ascii="方正小标宋简体" w:eastAsia="方正小标宋简体" w:hAnsi="黑体"/>
          <w:sz w:val="15"/>
          <w:szCs w:val="28"/>
        </w:rPr>
      </w:pPr>
      <w:r w:rsidRPr="00386F45">
        <w:rPr>
          <w:rFonts w:ascii="方正小标宋简体" w:eastAsia="方正小标宋简体" w:hint="eastAsia"/>
          <w:sz w:val="32"/>
          <w:szCs w:val="72"/>
        </w:rPr>
        <w:t>东南大学</w:t>
      </w:r>
      <w:r w:rsidRPr="009E365E">
        <w:rPr>
          <w:rFonts w:ascii="方正小标宋简体" w:eastAsia="方正小标宋简体" w:hint="eastAsia"/>
          <w:sz w:val="32"/>
          <w:szCs w:val="72"/>
        </w:rPr>
        <w:t xml:space="preserve"> “</w:t>
      </w:r>
      <w:r>
        <w:rPr>
          <w:rFonts w:ascii="方正小标宋简体" w:eastAsia="方正小标宋简体" w:hint="eastAsia"/>
          <w:sz w:val="32"/>
          <w:szCs w:val="72"/>
        </w:rPr>
        <w:t>智慧团建</w:t>
      </w:r>
      <w:r w:rsidRPr="009E365E">
        <w:rPr>
          <w:rFonts w:ascii="方正小标宋简体" w:eastAsia="方正小标宋简体" w:hint="eastAsia"/>
          <w:sz w:val="32"/>
          <w:szCs w:val="72"/>
        </w:rPr>
        <w:t>”</w:t>
      </w:r>
      <w:r>
        <w:rPr>
          <w:rFonts w:ascii="方正小标宋简体" w:eastAsia="方正小标宋简体" w:hint="eastAsia"/>
          <w:sz w:val="32"/>
          <w:szCs w:val="72"/>
        </w:rPr>
        <w:t>社会实践</w:t>
      </w:r>
      <w:r w:rsidR="007F1B33" w:rsidRPr="00386F45">
        <w:rPr>
          <w:rFonts w:ascii="方正小标宋简体" w:eastAsia="方正小标宋简体" w:hAnsi="宋体" w:hint="eastAsia"/>
          <w:sz w:val="32"/>
          <w:szCs w:val="72"/>
        </w:rPr>
        <w:t>教师手册</w:t>
      </w:r>
    </w:p>
    <w:p w14:paraId="63B520E0" w14:textId="77777777" w:rsidR="007F1B33" w:rsidRDefault="007F1B33" w:rsidP="007F1B33"/>
    <w:p w14:paraId="252B902E" w14:textId="308A321A" w:rsidR="00386F45" w:rsidRDefault="007F1B33" w:rsidP="00386F45">
      <w:pPr>
        <w:pStyle w:val="12"/>
        <w:tabs>
          <w:tab w:val="left" w:pos="480"/>
          <w:tab w:val="right" w:leader="dot" w:pos="8296"/>
        </w:tabs>
        <w:rPr>
          <w:i/>
          <w:noProof/>
          <w:sz w:val="21"/>
        </w:rPr>
      </w:pPr>
      <w:r>
        <w:rPr>
          <w:rFonts w:ascii="微软雅黑" w:eastAsia="微软雅黑" w:hAnsi="微软雅黑"/>
          <w:b w:val="0"/>
          <w:kern w:val="21"/>
          <w:sz w:val="56"/>
          <w:szCs w:val="20"/>
        </w:rPr>
        <w:fldChar w:fldCharType="begin"/>
      </w:r>
      <w:r>
        <w:rPr>
          <w:rFonts w:ascii="微软雅黑" w:eastAsia="微软雅黑" w:hAnsi="微软雅黑"/>
        </w:rPr>
        <w:instrText xml:space="preserve"> TOC \o "1-3" \h \z \u </w:instrText>
      </w:r>
      <w:r>
        <w:rPr>
          <w:rFonts w:ascii="微软雅黑" w:eastAsia="微软雅黑" w:hAnsi="微软雅黑"/>
          <w:b w:val="0"/>
          <w:kern w:val="21"/>
          <w:sz w:val="56"/>
          <w:szCs w:val="20"/>
        </w:rPr>
        <w:fldChar w:fldCharType="separate"/>
      </w:r>
    </w:p>
    <w:p w14:paraId="1479F6B2" w14:textId="1E3BCF5A" w:rsidR="00386F45" w:rsidRDefault="00386F45">
      <w:pPr>
        <w:pStyle w:val="21"/>
        <w:tabs>
          <w:tab w:val="left" w:pos="840"/>
          <w:tab w:val="right" w:leader="dot" w:pos="8296"/>
        </w:tabs>
        <w:rPr>
          <w:i w:val="0"/>
          <w:noProof/>
          <w:sz w:val="21"/>
        </w:rPr>
      </w:pPr>
    </w:p>
    <w:p w14:paraId="25F9C077" w14:textId="4C031643" w:rsidR="00386F45" w:rsidRDefault="00502F5F">
      <w:pPr>
        <w:pStyle w:val="12"/>
        <w:tabs>
          <w:tab w:val="right" w:leader="dot" w:pos="8296"/>
        </w:tabs>
        <w:rPr>
          <w:b w:val="0"/>
          <w:noProof/>
          <w:sz w:val="21"/>
        </w:rPr>
      </w:pPr>
      <w:hyperlink w:anchor="_Toc5870076" w:history="1">
        <w:r w:rsidR="00386F45" w:rsidRPr="00A76C4E">
          <w:rPr>
            <w:rStyle w:val="a7"/>
            <w:rFonts w:ascii="宋体" w:hAnsi="宋体" w:hint="eastAsia"/>
            <w:noProof/>
          </w:rPr>
          <w:t>登录</w:t>
        </w:r>
        <w:r w:rsidR="00386F45">
          <w:rPr>
            <w:noProof/>
            <w:webHidden/>
          </w:rPr>
          <w:tab/>
        </w:r>
        <w:r w:rsidR="00386F45">
          <w:rPr>
            <w:noProof/>
            <w:webHidden/>
          </w:rPr>
          <w:fldChar w:fldCharType="begin"/>
        </w:r>
        <w:r w:rsidR="00386F45">
          <w:rPr>
            <w:noProof/>
            <w:webHidden/>
          </w:rPr>
          <w:instrText xml:space="preserve"> PAGEREF _Toc5870076 \h </w:instrText>
        </w:r>
        <w:r w:rsidR="00386F45">
          <w:rPr>
            <w:noProof/>
            <w:webHidden/>
          </w:rPr>
        </w:r>
        <w:r w:rsidR="00386F45">
          <w:rPr>
            <w:noProof/>
            <w:webHidden/>
          </w:rPr>
          <w:fldChar w:fldCharType="separate"/>
        </w:r>
        <w:r w:rsidR="001D70CA">
          <w:rPr>
            <w:noProof/>
            <w:webHidden/>
          </w:rPr>
          <w:t>24</w:t>
        </w:r>
        <w:r w:rsidR="00386F45">
          <w:rPr>
            <w:noProof/>
            <w:webHidden/>
          </w:rPr>
          <w:fldChar w:fldCharType="end"/>
        </w:r>
      </w:hyperlink>
    </w:p>
    <w:p w14:paraId="795958BD" w14:textId="3A17572A" w:rsidR="00386F45" w:rsidRDefault="00502F5F">
      <w:pPr>
        <w:pStyle w:val="12"/>
        <w:tabs>
          <w:tab w:val="right" w:leader="dot" w:pos="8296"/>
        </w:tabs>
        <w:rPr>
          <w:b w:val="0"/>
          <w:noProof/>
          <w:sz w:val="21"/>
        </w:rPr>
      </w:pPr>
      <w:hyperlink w:anchor="_Toc5870077" w:history="1">
        <w:r w:rsidR="00386F45" w:rsidRPr="00A76C4E">
          <w:rPr>
            <w:rStyle w:val="a7"/>
            <w:rFonts w:ascii="宋体" w:hAnsi="宋体" w:hint="eastAsia"/>
            <w:noProof/>
          </w:rPr>
          <w:t>社会实践操作描述</w:t>
        </w:r>
        <w:r w:rsidR="00386F45">
          <w:rPr>
            <w:noProof/>
            <w:webHidden/>
          </w:rPr>
          <w:tab/>
        </w:r>
        <w:r w:rsidR="00386F45">
          <w:rPr>
            <w:noProof/>
            <w:webHidden/>
          </w:rPr>
          <w:fldChar w:fldCharType="begin"/>
        </w:r>
        <w:r w:rsidR="00386F45">
          <w:rPr>
            <w:noProof/>
            <w:webHidden/>
          </w:rPr>
          <w:instrText xml:space="preserve"> PAGEREF _Toc5870077 \h </w:instrText>
        </w:r>
        <w:r w:rsidR="00386F45">
          <w:rPr>
            <w:noProof/>
            <w:webHidden/>
          </w:rPr>
        </w:r>
        <w:r w:rsidR="00386F45">
          <w:rPr>
            <w:noProof/>
            <w:webHidden/>
          </w:rPr>
          <w:fldChar w:fldCharType="separate"/>
        </w:r>
        <w:r w:rsidR="001D70CA">
          <w:rPr>
            <w:noProof/>
            <w:webHidden/>
          </w:rPr>
          <w:t>25</w:t>
        </w:r>
        <w:r w:rsidR="00386F45">
          <w:rPr>
            <w:noProof/>
            <w:webHidden/>
          </w:rPr>
          <w:fldChar w:fldCharType="end"/>
        </w:r>
      </w:hyperlink>
    </w:p>
    <w:p w14:paraId="73AE3DBF" w14:textId="094DAE0B" w:rsidR="00386F45" w:rsidRDefault="00502F5F">
      <w:pPr>
        <w:pStyle w:val="21"/>
        <w:tabs>
          <w:tab w:val="right" w:leader="dot" w:pos="8296"/>
        </w:tabs>
        <w:rPr>
          <w:i w:val="0"/>
          <w:noProof/>
          <w:sz w:val="21"/>
        </w:rPr>
      </w:pPr>
      <w:hyperlink w:anchor="_Toc5870078" w:history="1">
        <w:r w:rsidR="00386F45" w:rsidRPr="00A76C4E">
          <w:rPr>
            <w:rStyle w:val="a7"/>
            <w:rFonts w:ascii="宋体" w:hAnsi="宋体" w:hint="eastAsia"/>
            <w:noProof/>
          </w:rPr>
          <w:t>选题申报</w:t>
        </w:r>
        <w:r w:rsidR="00386F45">
          <w:rPr>
            <w:noProof/>
            <w:webHidden/>
          </w:rPr>
          <w:tab/>
        </w:r>
        <w:r w:rsidR="00386F45">
          <w:rPr>
            <w:noProof/>
            <w:webHidden/>
          </w:rPr>
          <w:fldChar w:fldCharType="begin"/>
        </w:r>
        <w:r w:rsidR="00386F45">
          <w:rPr>
            <w:noProof/>
            <w:webHidden/>
          </w:rPr>
          <w:instrText xml:space="preserve"> PAGEREF _Toc5870078 \h </w:instrText>
        </w:r>
        <w:r w:rsidR="00386F45">
          <w:rPr>
            <w:noProof/>
            <w:webHidden/>
          </w:rPr>
        </w:r>
        <w:r w:rsidR="00386F45">
          <w:rPr>
            <w:noProof/>
            <w:webHidden/>
          </w:rPr>
          <w:fldChar w:fldCharType="separate"/>
        </w:r>
        <w:r w:rsidR="001D70CA">
          <w:rPr>
            <w:noProof/>
            <w:webHidden/>
          </w:rPr>
          <w:t>25</w:t>
        </w:r>
        <w:r w:rsidR="00386F45">
          <w:rPr>
            <w:noProof/>
            <w:webHidden/>
          </w:rPr>
          <w:fldChar w:fldCharType="end"/>
        </w:r>
      </w:hyperlink>
    </w:p>
    <w:p w14:paraId="7E83C896" w14:textId="0875185A" w:rsidR="00386F45" w:rsidRDefault="00502F5F">
      <w:pPr>
        <w:pStyle w:val="21"/>
        <w:tabs>
          <w:tab w:val="right" w:leader="dot" w:pos="8296"/>
        </w:tabs>
        <w:rPr>
          <w:i w:val="0"/>
          <w:noProof/>
          <w:sz w:val="21"/>
        </w:rPr>
      </w:pPr>
      <w:hyperlink w:anchor="_Toc5870079" w:history="1">
        <w:r w:rsidR="00386F45" w:rsidRPr="00A76C4E">
          <w:rPr>
            <w:rStyle w:val="a7"/>
            <w:rFonts w:ascii="宋体" w:hAnsi="宋体" w:hint="eastAsia"/>
            <w:noProof/>
          </w:rPr>
          <w:t>我的申报</w:t>
        </w:r>
        <w:r w:rsidR="00386F45">
          <w:rPr>
            <w:noProof/>
            <w:webHidden/>
          </w:rPr>
          <w:tab/>
        </w:r>
        <w:r w:rsidR="00386F45">
          <w:rPr>
            <w:noProof/>
            <w:webHidden/>
          </w:rPr>
          <w:fldChar w:fldCharType="begin"/>
        </w:r>
        <w:r w:rsidR="00386F45">
          <w:rPr>
            <w:noProof/>
            <w:webHidden/>
          </w:rPr>
          <w:instrText xml:space="preserve"> PAGEREF _Toc5870079 \h </w:instrText>
        </w:r>
        <w:r w:rsidR="00386F45">
          <w:rPr>
            <w:noProof/>
            <w:webHidden/>
          </w:rPr>
        </w:r>
        <w:r w:rsidR="00386F45">
          <w:rPr>
            <w:noProof/>
            <w:webHidden/>
          </w:rPr>
          <w:fldChar w:fldCharType="separate"/>
        </w:r>
        <w:r w:rsidR="001D70CA">
          <w:rPr>
            <w:noProof/>
            <w:webHidden/>
          </w:rPr>
          <w:t>26</w:t>
        </w:r>
        <w:r w:rsidR="00386F45">
          <w:rPr>
            <w:noProof/>
            <w:webHidden/>
          </w:rPr>
          <w:fldChar w:fldCharType="end"/>
        </w:r>
      </w:hyperlink>
    </w:p>
    <w:p w14:paraId="20B31A9B" w14:textId="53ACA52F" w:rsidR="00386F45" w:rsidRDefault="00502F5F">
      <w:pPr>
        <w:pStyle w:val="12"/>
        <w:tabs>
          <w:tab w:val="right" w:leader="dot" w:pos="8296"/>
        </w:tabs>
        <w:rPr>
          <w:b w:val="0"/>
          <w:noProof/>
          <w:sz w:val="21"/>
        </w:rPr>
      </w:pPr>
      <w:hyperlink w:anchor="_Toc5870080" w:history="1">
        <w:r w:rsidR="00386F45" w:rsidRPr="00A76C4E">
          <w:rPr>
            <w:rStyle w:val="a7"/>
            <w:rFonts w:ascii="宋体" w:hAnsi="宋体" w:hint="eastAsia"/>
            <w:noProof/>
          </w:rPr>
          <w:t>学院管理员</w:t>
        </w:r>
        <w:r w:rsidR="00386F45">
          <w:rPr>
            <w:noProof/>
            <w:webHidden/>
          </w:rPr>
          <w:tab/>
        </w:r>
        <w:r w:rsidR="00386F45">
          <w:rPr>
            <w:noProof/>
            <w:webHidden/>
          </w:rPr>
          <w:fldChar w:fldCharType="begin"/>
        </w:r>
        <w:r w:rsidR="00386F45">
          <w:rPr>
            <w:noProof/>
            <w:webHidden/>
          </w:rPr>
          <w:instrText xml:space="preserve"> PAGEREF _Toc5870080 \h </w:instrText>
        </w:r>
        <w:r w:rsidR="00386F45">
          <w:rPr>
            <w:noProof/>
            <w:webHidden/>
          </w:rPr>
        </w:r>
        <w:r w:rsidR="00386F45">
          <w:rPr>
            <w:noProof/>
            <w:webHidden/>
          </w:rPr>
          <w:fldChar w:fldCharType="separate"/>
        </w:r>
        <w:r w:rsidR="001D70CA">
          <w:rPr>
            <w:noProof/>
            <w:webHidden/>
          </w:rPr>
          <w:t>28</w:t>
        </w:r>
        <w:r w:rsidR="00386F45">
          <w:rPr>
            <w:noProof/>
            <w:webHidden/>
          </w:rPr>
          <w:fldChar w:fldCharType="end"/>
        </w:r>
      </w:hyperlink>
    </w:p>
    <w:p w14:paraId="12106662" w14:textId="29D3D5D8" w:rsidR="00386F45" w:rsidRDefault="00502F5F">
      <w:pPr>
        <w:pStyle w:val="21"/>
        <w:tabs>
          <w:tab w:val="right" w:leader="dot" w:pos="8296"/>
        </w:tabs>
        <w:rPr>
          <w:i w:val="0"/>
          <w:noProof/>
          <w:sz w:val="21"/>
        </w:rPr>
      </w:pPr>
      <w:hyperlink w:anchor="_Toc5870081" w:history="1">
        <w:r w:rsidR="00386F45" w:rsidRPr="00A76C4E">
          <w:rPr>
            <w:rStyle w:val="a7"/>
            <w:rFonts w:ascii="宋体" w:hAnsi="宋体" w:hint="eastAsia"/>
            <w:noProof/>
          </w:rPr>
          <w:t>审核选题</w:t>
        </w:r>
        <w:r w:rsidR="00386F45">
          <w:rPr>
            <w:noProof/>
            <w:webHidden/>
          </w:rPr>
          <w:tab/>
        </w:r>
        <w:r w:rsidR="00386F45">
          <w:rPr>
            <w:noProof/>
            <w:webHidden/>
          </w:rPr>
          <w:fldChar w:fldCharType="begin"/>
        </w:r>
        <w:r w:rsidR="00386F45">
          <w:rPr>
            <w:noProof/>
            <w:webHidden/>
          </w:rPr>
          <w:instrText xml:space="preserve"> PAGEREF _Toc5870081 \h </w:instrText>
        </w:r>
        <w:r w:rsidR="00386F45">
          <w:rPr>
            <w:noProof/>
            <w:webHidden/>
          </w:rPr>
        </w:r>
        <w:r w:rsidR="00386F45">
          <w:rPr>
            <w:noProof/>
            <w:webHidden/>
          </w:rPr>
          <w:fldChar w:fldCharType="separate"/>
        </w:r>
        <w:r w:rsidR="001D70CA">
          <w:rPr>
            <w:noProof/>
            <w:webHidden/>
          </w:rPr>
          <w:t>29</w:t>
        </w:r>
        <w:r w:rsidR="00386F45">
          <w:rPr>
            <w:noProof/>
            <w:webHidden/>
          </w:rPr>
          <w:fldChar w:fldCharType="end"/>
        </w:r>
      </w:hyperlink>
    </w:p>
    <w:p w14:paraId="1A346850" w14:textId="5480BEDE" w:rsidR="00386F45" w:rsidRDefault="00502F5F">
      <w:pPr>
        <w:pStyle w:val="21"/>
        <w:tabs>
          <w:tab w:val="right" w:leader="dot" w:pos="8296"/>
        </w:tabs>
        <w:rPr>
          <w:i w:val="0"/>
          <w:noProof/>
          <w:sz w:val="21"/>
        </w:rPr>
      </w:pPr>
      <w:hyperlink w:anchor="_Toc5870082" w:history="1">
        <w:r w:rsidR="00386F45" w:rsidRPr="00A76C4E">
          <w:rPr>
            <w:rStyle w:val="a7"/>
            <w:rFonts w:ascii="宋体" w:hAnsi="宋体" w:hint="eastAsia"/>
            <w:noProof/>
          </w:rPr>
          <w:t>二次审核选题</w:t>
        </w:r>
        <w:r w:rsidR="00386F45">
          <w:rPr>
            <w:noProof/>
            <w:webHidden/>
          </w:rPr>
          <w:tab/>
        </w:r>
        <w:r w:rsidR="00386F45">
          <w:rPr>
            <w:noProof/>
            <w:webHidden/>
          </w:rPr>
          <w:fldChar w:fldCharType="begin"/>
        </w:r>
        <w:r w:rsidR="00386F45">
          <w:rPr>
            <w:noProof/>
            <w:webHidden/>
          </w:rPr>
          <w:instrText xml:space="preserve"> PAGEREF _Toc5870082 \h </w:instrText>
        </w:r>
        <w:r w:rsidR="00386F45">
          <w:rPr>
            <w:noProof/>
            <w:webHidden/>
          </w:rPr>
        </w:r>
        <w:r w:rsidR="00386F45">
          <w:rPr>
            <w:noProof/>
            <w:webHidden/>
          </w:rPr>
          <w:fldChar w:fldCharType="separate"/>
        </w:r>
        <w:r w:rsidR="001D70CA">
          <w:rPr>
            <w:noProof/>
            <w:webHidden/>
          </w:rPr>
          <w:t>29</w:t>
        </w:r>
        <w:r w:rsidR="00386F45">
          <w:rPr>
            <w:noProof/>
            <w:webHidden/>
          </w:rPr>
          <w:fldChar w:fldCharType="end"/>
        </w:r>
      </w:hyperlink>
    </w:p>
    <w:p w14:paraId="67928D11" w14:textId="7998CDA0" w:rsidR="00386F45" w:rsidRDefault="00502F5F">
      <w:pPr>
        <w:pStyle w:val="12"/>
        <w:tabs>
          <w:tab w:val="right" w:leader="dot" w:pos="8296"/>
        </w:tabs>
        <w:rPr>
          <w:b w:val="0"/>
          <w:noProof/>
          <w:sz w:val="21"/>
        </w:rPr>
      </w:pPr>
      <w:hyperlink w:anchor="_Toc5870083" w:history="1">
        <w:r w:rsidR="00386F45" w:rsidRPr="00A76C4E">
          <w:rPr>
            <w:rStyle w:val="a7"/>
            <w:rFonts w:ascii="宋体" w:hAnsi="宋体" w:hint="eastAsia"/>
            <w:noProof/>
          </w:rPr>
          <w:t>专家</w:t>
        </w:r>
        <w:r w:rsidR="00386F45">
          <w:rPr>
            <w:noProof/>
            <w:webHidden/>
          </w:rPr>
          <w:tab/>
        </w:r>
        <w:r w:rsidR="00386F45">
          <w:rPr>
            <w:noProof/>
            <w:webHidden/>
          </w:rPr>
          <w:fldChar w:fldCharType="begin"/>
        </w:r>
        <w:r w:rsidR="00386F45">
          <w:rPr>
            <w:noProof/>
            <w:webHidden/>
          </w:rPr>
          <w:instrText xml:space="preserve"> PAGEREF _Toc5870083 \h </w:instrText>
        </w:r>
        <w:r w:rsidR="00386F45">
          <w:rPr>
            <w:noProof/>
            <w:webHidden/>
          </w:rPr>
        </w:r>
        <w:r w:rsidR="00386F45">
          <w:rPr>
            <w:noProof/>
            <w:webHidden/>
          </w:rPr>
          <w:fldChar w:fldCharType="separate"/>
        </w:r>
        <w:r w:rsidR="001D70CA">
          <w:rPr>
            <w:noProof/>
            <w:webHidden/>
          </w:rPr>
          <w:t>30</w:t>
        </w:r>
        <w:r w:rsidR="00386F45">
          <w:rPr>
            <w:noProof/>
            <w:webHidden/>
          </w:rPr>
          <w:fldChar w:fldCharType="end"/>
        </w:r>
      </w:hyperlink>
    </w:p>
    <w:p w14:paraId="7C3AB45E" w14:textId="2C8F3660" w:rsidR="00386F45" w:rsidRDefault="00502F5F">
      <w:pPr>
        <w:pStyle w:val="21"/>
        <w:tabs>
          <w:tab w:val="right" w:leader="dot" w:pos="8296"/>
        </w:tabs>
        <w:rPr>
          <w:i w:val="0"/>
          <w:noProof/>
          <w:sz w:val="21"/>
        </w:rPr>
      </w:pPr>
      <w:hyperlink w:anchor="_Toc5870084" w:history="1">
        <w:r w:rsidR="00386F45" w:rsidRPr="00A76C4E">
          <w:rPr>
            <w:rStyle w:val="a7"/>
            <w:rFonts w:ascii="宋体" w:hAnsi="宋体" w:hint="eastAsia"/>
            <w:noProof/>
          </w:rPr>
          <w:t>审核选题</w:t>
        </w:r>
        <w:r w:rsidR="00386F45">
          <w:rPr>
            <w:noProof/>
            <w:webHidden/>
          </w:rPr>
          <w:tab/>
        </w:r>
        <w:r w:rsidR="00386F45">
          <w:rPr>
            <w:noProof/>
            <w:webHidden/>
          </w:rPr>
          <w:fldChar w:fldCharType="begin"/>
        </w:r>
        <w:r w:rsidR="00386F45">
          <w:rPr>
            <w:noProof/>
            <w:webHidden/>
          </w:rPr>
          <w:instrText xml:space="preserve"> PAGEREF _Toc5870084 \h </w:instrText>
        </w:r>
        <w:r w:rsidR="00386F45">
          <w:rPr>
            <w:noProof/>
            <w:webHidden/>
          </w:rPr>
        </w:r>
        <w:r w:rsidR="00386F45">
          <w:rPr>
            <w:noProof/>
            <w:webHidden/>
          </w:rPr>
          <w:fldChar w:fldCharType="separate"/>
        </w:r>
        <w:r w:rsidR="001D70CA">
          <w:rPr>
            <w:noProof/>
            <w:webHidden/>
          </w:rPr>
          <w:t>30</w:t>
        </w:r>
        <w:r w:rsidR="00386F45">
          <w:rPr>
            <w:noProof/>
            <w:webHidden/>
          </w:rPr>
          <w:fldChar w:fldCharType="end"/>
        </w:r>
      </w:hyperlink>
    </w:p>
    <w:p w14:paraId="73266944" w14:textId="7D9E0EAB" w:rsidR="00386F45" w:rsidRDefault="00502F5F">
      <w:pPr>
        <w:pStyle w:val="21"/>
        <w:tabs>
          <w:tab w:val="right" w:leader="dot" w:pos="8296"/>
        </w:tabs>
        <w:rPr>
          <w:i w:val="0"/>
          <w:noProof/>
          <w:sz w:val="21"/>
        </w:rPr>
      </w:pPr>
      <w:hyperlink w:anchor="_Toc5870085" w:history="1">
        <w:r w:rsidR="00386F45" w:rsidRPr="00A76C4E">
          <w:rPr>
            <w:rStyle w:val="a7"/>
            <w:rFonts w:ascii="宋体" w:hAnsi="宋体" w:hint="eastAsia"/>
            <w:noProof/>
          </w:rPr>
          <w:t>二次审核选题</w:t>
        </w:r>
        <w:r w:rsidR="00386F45">
          <w:rPr>
            <w:noProof/>
            <w:webHidden/>
          </w:rPr>
          <w:tab/>
        </w:r>
        <w:r w:rsidR="00386F45">
          <w:rPr>
            <w:noProof/>
            <w:webHidden/>
          </w:rPr>
          <w:fldChar w:fldCharType="begin"/>
        </w:r>
        <w:r w:rsidR="00386F45">
          <w:rPr>
            <w:noProof/>
            <w:webHidden/>
          </w:rPr>
          <w:instrText xml:space="preserve"> PAGEREF _Toc5870085 \h </w:instrText>
        </w:r>
        <w:r w:rsidR="00386F45">
          <w:rPr>
            <w:noProof/>
            <w:webHidden/>
          </w:rPr>
        </w:r>
        <w:r w:rsidR="00386F45">
          <w:rPr>
            <w:noProof/>
            <w:webHidden/>
          </w:rPr>
          <w:fldChar w:fldCharType="separate"/>
        </w:r>
        <w:r w:rsidR="001D70CA">
          <w:rPr>
            <w:noProof/>
            <w:webHidden/>
          </w:rPr>
          <w:t>31</w:t>
        </w:r>
        <w:r w:rsidR="00386F45">
          <w:rPr>
            <w:noProof/>
            <w:webHidden/>
          </w:rPr>
          <w:fldChar w:fldCharType="end"/>
        </w:r>
      </w:hyperlink>
    </w:p>
    <w:p w14:paraId="607A9A3B" w14:textId="77777777" w:rsidR="007F1B33" w:rsidRPr="00386F45" w:rsidRDefault="007F1B33" w:rsidP="007F1B33">
      <w:pPr>
        <w:rPr>
          <w:rFonts w:ascii="微软雅黑" w:eastAsia="微软雅黑" w:hAnsi="微软雅黑"/>
        </w:rPr>
      </w:pPr>
      <w:r>
        <w:rPr>
          <w:rFonts w:ascii="微软雅黑" w:eastAsia="微软雅黑" w:hAnsi="微软雅黑"/>
          <w:b/>
          <w:bCs/>
          <w:lang w:val="zh-CN"/>
        </w:rPr>
        <w:fldChar w:fldCharType="end"/>
      </w:r>
    </w:p>
    <w:p w14:paraId="5A7BB28F" w14:textId="77777777" w:rsidR="007F1B33" w:rsidRDefault="007F1B33" w:rsidP="007F1B33">
      <w:pPr>
        <w:spacing w:line="360" w:lineRule="auto"/>
        <w:rPr>
          <w:rFonts w:ascii="微软雅黑" w:eastAsia="微软雅黑" w:hAnsi="微软雅黑"/>
        </w:rPr>
      </w:pPr>
    </w:p>
    <w:p w14:paraId="567DEBB8" w14:textId="77777777" w:rsidR="007F1B33" w:rsidRDefault="007F1B33" w:rsidP="007F1B33">
      <w:pPr>
        <w:spacing w:line="360" w:lineRule="auto"/>
        <w:rPr>
          <w:rFonts w:ascii="微软雅黑" w:eastAsia="微软雅黑" w:hAnsi="微软雅黑"/>
        </w:rPr>
      </w:pPr>
    </w:p>
    <w:p w14:paraId="37C8CE88" w14:textId="77777777" w:rsidR="007F1B33" w:rsidRDefault="007F1B33" w:rsidP="00386F45">
      <w:pPr>
        <w:pStyle w:val="1"/>
        <w:pageBreakBefore/>
        <w:tabs>
          <w:tab w:val="left" w:pos="0"/>
          <w:tab w:val="left" w:pos="432"/>
        </w:tabs>
        <w:spacing w:before="100" w:beforeAutospacing="1" w:after="100" w:afterAutospacing="1" w:line="240" w:lineRule="auto"/>
        <w:rPr>
          <w:rFonts w:ascii="宋体" w:hAnsi="宋体"/>
        </w:rPr>
      </w:pPr>
      <w:bookmarkStart w:id="16" w:name="_Toc5870076"/>
      <w:bookmarkStart w:id="17" w:name="_Toc5870105"/>
      <w:bookmarkStart w:id="18" w:name="_Toc5870159"/>
      <w:r>
        <w:rPr>
          <w:rFonts w:ascii="宋体" w:hAnsi="宋体" w:hint="eastAsia"/>
        </w:rPr>
        <w:lastRenderedPageBreak/>
        <w:t>登录</w:t>
      </w:r>
      <w:bookmarkEnd w:id="16"/>
      <w:bookmarkEnd w:id="17"/>
      <w:bookmarkEnd w:id="18"/>
    </w:p>
    <w:p w14:paraId="2DA80555" w14:textId="77777777" w:rsidR="007F1B33" w:rsidRDefault="007F1B33" w:rsidP="007F1B33">
      <w:pPr>
        <w:ind w:firstLineChars="200" w:firstLine="420"/>
      </w:pPr>
      <w:r>
        <w:rPr>
          <w:rFonts w:hint="eastAsia"/>
        </w:rPr>
        <w:t>访问</w:t>
      </w:r>
      <w:hyperlink r:id="rId25" w:history="1">
        <w:r>
          <w:rPr>
            <w:rStyle w:val="a7"/>
          </w:rPr>
          <w:t>http://tj.seu.edu.cn/</w:t>
        </w:r>
      </w:hyperlink>
    </w:p>
    <w:p w14:paraId="21E16420" w14:textId="77777777" w:rsidR="007F1B33" w:rsidRDefault="007F1B33" w:rsidP="007F1B33"/>
    <w:p w14:paraId="5ECAD5B9" w14:textId="77777777" w:rsidR="007F1B33" w:rsidRDefault="007F1B33" w:rsidP="007F1B33">
      <w:r>
        <w:rPr>
          <w:noProof/>
        </w:rPr>
        <w:drawing>
          <wp:inline distT="0" distB="0" distL="114300" distR="114300" wp14:anchorId="246CB0C6" wp14:editId="78C66D39">
            <wp:extent cx="5490210" cy="2957830"/>
            <wp:effectExtent l="0" t="0" r="15240" b="13970"/>
            <wp:docPr id="4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2"/>
                    <pic:cNvPicPr>
                      <a:picLocks noChangeAspect="1"/>
                    </pic:cNvPicPr>
                  </pic:nvPicPr>
                  <pic:blipFill>
                    <a:blip r:embed="rId9"/>
                    <a:stretch>
                      <a:fillRect/>
                    </a:stretch>
                  </pic:blipFill>
                  <pic:spPr>
                    <a:xfrm>
                      <a:off x="0" y="0"/>
                      <a:ext cx="5490210" cy="2957830"/>
                    </a:xfrm>
                    <a:prstGeom prst="rect">
                      <a:avLst/>
                    </a:prstGeom>
                    <a:noFill/>
                    <a:ln w="9525">
                      <a:noFill/>
                    </a:ln>
                  </pic:spPr>
                </pic:pic>
              </a:graphicData>
            </a:graphic>
          </wp:inline>
        </w:drawing>
      </w:r>
    </w:p>
    <w:p w14:paraId="2675F998" w14:textId="77777777" w:rsidR="007F1B33" w:rsidRDefault="007F1B33" w:rsidP="007F1B33">
      <w:pPr>
        <w:ind w:firstLineChars="200" w:firstLine="420"/>
      </w:pPr>
      <w:r>
        <w:rPr>
          <w:rFonts w:hint="eastAsia"/>
        </w:rPr>
        <w:t>点击登录，输入一卡通号和密码、验证码，进入下图：</w:t>
      </w:r>
    </w:p>
    <w:p w14:paraId="16F4F877" w14:textId="77777777" w:rsidR="007F1B33" w:rsidRDefault="007F1B33" w:rsidP="007F1B33">
      <w:r>
        <w:rPr>
          <w:noProof/>
        </w:rPr>
        <w:drawing>
          <wp:inline distT="0" distB="0" distL="114300" distR="114300" wp14:anchorId="6F5926FB" wp14:editId="4A394E04">
            <wp:extent cx="5490210" cy="2957830"/>
            <wp:effectExtent l="0" t="0" r="15240" b="13970"/>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1"/>
                    </pic:cNvPicPr>
                  </pic:nvPicPr>
                  <pic:blipFill>
                    <a:blip r:embed="rId10"/>
                    <a:stretch>
                      <a:fillRect/>
                    </a:stretch>
                  </pic:blipFill>
                  <pic:spPr>
                    <a:xfrm>
                      <a:off x="0" y="0"/>
                      <a:ext cx="5490210" cy="2957830"/>
                    </a:xfrm>
                    <a:prstGeom prst="rect">
                      <a:avLst/>
                    </a:prstGeom>
                    <a:noFill/>
                    <a:ln w="9525">
                      <a:noFill/>
                    </a:ln>
                  </pic:spPr>
                </pic:pic>
              </a:graphicData>
            </a:graphic>
          </wp:inline>
        </w:drawing>
      </w:r>
    </w:p>
    <w:p w14:paraId="4EECA234" w14:textId="77777777" w:rsidR="007F1B33" w:rsidRDefault="007F1B33" w:rsidP="007F1B33">
      <w:pPr>
        <w:ind w:firstLineChars="200" w:firstLine="420"/>
      </w:pPr>
      <w:r>
        <w:rPr>
          <w:rFonts w:hint="eastAsia"/>
        </w:rPr>
        <w:t>点击“社会实践”模块</w:t>
      </w:r>
    </w:p>
    <w:p w14:paraId="67178ED6" w14:textId="77777777" w:rsidR="007F1B33" w:rsidRDefault="007F1B33" w:rsidP="007F1B33"/>
    <w:p w14:paraId="0DCFA1CE" w14:textId="77777777" w:rsidR="007F1B33" w:rsidRDefault="007F1B33" w:rsidP="00386F45">
      <w:pPr>
        <w:pStyle w:val="1"/>
        <w:pageBreakBefore/>
        <w:tabs>
          <w:tab w:val="left" w:pos="0"/>
          <w:tab w:val="left" w:pos="432"/>
        </w:tabs>
        <w:spacing w:before="100" w:beforeAutospacing="1" w:after="100" w:afterAutospacing="1" w:line="240" w:lineRule="auto"/>
        <w:rPr>
          <w:rFonts w:ascii="宋体" w:hAnsi="宋体"/>
        </w:rPr>
      </w:pPr>
      <w:bookmarkStart w:id="19" w:name="_Toc5870077"/>
      <w:bookmarkStart w:id="20" w:name="_Toc5870160"/>
      <w:r>
        <w:rPr>
          <w:rFonts w:ascii="宋体" w:hAnsi="宋体" w:hint="eastAsia"/>
        </w:rPr>
        <w:lastRenderedPageBreak/>
        <w:t>社会实践操作</w:t>
      </w:r>
      <w:r>
        <w:rPr>
          <w:rFonts w:ascii="宋体" w:hAnsi="宋体"/>
        </w:rPr>
        <w:t>描述</w:t>
      </w:r>
      <w:bookmarkEnd w:id="19"/>
      <w:bookmarkEnd w:id="20"/>
    </w:p>
    <w:p w14:paraId="717F0B30" w14:textId="77777777" w:rsidR="007F1B33" w:rsidRDefault="007F1B33" w:rsidP="00386F45">
      <w:pPr>
        <w:pStyle w:val="2"/>
        <w:tabs>
          <w:tab w:val="left" w:pos="0"/>
          <w:tab w:val="left" w:pos="859"/>
        </w:tabs>
        <w:spacing w:line="415" w:lineRule="auto"/>
        <w:ind w:left="859"/>
        <w:rPr>
          <w:rFonts w:ascii="宋体" w:hAnsi="宋体"/>
        </w:rPr>
      </w:pPr>
      <w:bookmarkStart w:id="21" w:name="_Toc5870078"/>
      <w:bookmarkStart w:id="22" w:name="_Toc5870161"/>
      <w:r>
        <w:rPr>
          <w:rFonts w:ascii="宋体" w:hAnsi="宋体" w:hint="eastAsia"/>
        </w:rPr>
        <w:t>选题申报</w:t>
      </w:r>
      <w:bookmarkEnd w:id="21"/>
      <w:bookmarkEnd w:id="22"/>
    </w:p>
    <w:p w14:paraId="31DD28D9" w14:textId="77777777" w:rsidR="007F1B33" w:rsidRDefault="007F1B33" w:rsidP="007F1B33">
      <w:r>
        <w:rPr>
          <w:noProof/>
        </w:rPr>
        <w:drawing>
          <wp:inline distT="0" distB="0" distL="114300" distR="114300" wp14:anchorId="1372B969" wp14:editId="333FAF56">
            <wp:extent cx="5490210" cy="2957830"/>
            <wp:effectExtent l="0" t="0" r="15240" b="13970"/>
            <wp:docPr id="2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
                    <pic:cNvPicPr>
                      <a:picLocks noChangeAspect="1"/>
                    </pic:cNvPicPr>
                  </pic:nvPicPr>
                  <pic:blipFill>
                    <a:blip r:embed="rId26"/>
                    <a:stretch>
                      <a:fillRect/>
                    </a:stretch>
                  </pic:blipFill>
                  <pic:spPr>
                    <a:xfrm>
                      <a:off x="0" y="0"/>
                      <a:ext cx="5490210" cy="2957830"/>
                    </a:xfrm>
                    <a:prstGeom prst="rect">
                      <a:avLst/>
                    </a:prstGeom>
                    <a:noFill/>
                    <a:ln w="9525">
                      <a:noFill/>
                    </a:ln>
                  </pic:spPr>
                </pic:pic>
              </a:graphicData>
            </a:graphic>
          </wp:inline>
        </w:drawing>
      </w:r>
    </w:p>
    <w:p w14:paraId="0C74E2C7" w14:textId="77777777" w:rsidR="007F1B33" w:rsidRDefault="007F1B33" w:rsidP="007F1B33">
      <w:pPr>
        <w:ind w:firstLineChars="200" w:firstLine="420"/>
      </w:pPr>
      <w:r>
        <w:rPr>
          <w:rFonts w:hint="eastAsia"/>
        </w:rPr>
        <w:t>选题申报时选择申报类别，点击开始申报。</w:t>
      </w:r>
    </w:p>
    <w:p w14:paraId="7B2CACE1" w14:textId="77777777" w:rsidR="007F1B33" w:rsidRDefault="007F1B33" w:rsidP="007F1B33"/>
    <w:p w14:paraId="7BF1239A" w14:textId="77777777" w:rsidR="007F1B33" w:rsidRDefault="007F1B33" w:rsidP="007F1B33">
      <w:pPr>
        <w:widowControl/>
        <w:jc w:val="left"/>
        <w:rPr>
          <w:rFonts w:ascii="等线" w:eastAsia="等线" w:hAnsi="等线"/>
          <w:b/>
          <w:bCs/>
          <w:sz w:val="32"/>
          <w:szCs w:val="32"/>
        </w:rPr>
      </w:pPr>
    </w:p>
    <w:p w14:paraId="6CEFD27D" w14:textId="77777777" w:rsidR="007F1B33" w:rsidRDefault="007F1B33" w:rsidP="00386F45">
      <w:pPr>
        <w:pStyle w:val="2"/>
        <w:tabs>
          <w:tab w:val="left" w:pos="0"/>
          <w:tab w:val="left" w:pos="859"/>
        </w:tabs>
        <w:spacing w:line="415" w:lineRule="auto"/>
        <w:rPr>
          <w:rFonts w:ascii="宋体" w:hAnsi="宋体"/>
        </w:rPr>
      </w:pPr>
      <w:bookmarkStart w:id="23" w:name="_Toc5870079"/>
      <w:bookmarkStart w:id="24" w:name="_Toc5870162"/>
      <w:r>
        <w:rPr>
          <w:rFonts w:ascii="宋体" w:hAnsi="宋体" w:hint="eastAsia"/>
        </w:rPr>
        <w:lastRenderedPageBreak/>
        <w:t>我的申报</w:t>
      </w:r>
      <w:bookmarkEnd w:id="23"/>
      <w:bookmarkEnd w:id="24"/>
    </w:p>
    <w:p w14:paraId="476AF5E1" w14:textId="77777777" w:rsidR="007F1B33" w:rsidRDefault="007F1B33" w:rsidP="007F1B33">
      <w:r>
        <w:rPr>
          <w:noProof/>
        </w:rPr>
        <w:drawing>
          <wp:inline distT="0" distB="0" distL="114300" distR="114300" wp14:anchorId="2D3646F1" wp14:editId="164C5715">
            <wp:extent cx="5490210" cy="2957830"/>
            <wp:effectExtent l="0" t="0" r="15240" b="13970"/>
            <wp:docPr id="2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pic:cNvPicPr>
                      <a:picLocks noChangeAspect="1"/>
                    </pic:cNvPicPr>
                  </pic:nvPicPr>
                  <pic:blipFill>
                    <a:blip r:embed="rId12"/>
                    <a:stretch>
                      <a:fillRect/>
                    </a:stretch>
                  </pic:blipFill>
                  <pic:spPr>
                    <a:xfrm>
                      <a:off x="0" y="0"/>
                      <a:ext cx="5490210" cy="2957830"/>
                    </a:xfrm>
                    <a:prstGeom prst="rect">
                      <a:avLst/>
                    </a:prstGeom>
                    <a:noFill/>
                    <a:ln w="9525">
                      <a:noFill/>
                    </a:ln>
                  </pic:spPr>
                </pic:pic>
              </a:graphicData>
            </a:graphic>
          </wp:inline>
        </w:drawing>
      </w:r>
    </w:p>
    <w:p w14:paraId="6D6784F0" w14:textId="77777777" w:rsidR="007F1B33" w:rsidRDefault="007F1B33" w:rsidP="007F1B33">
      <w:pPr>
        <w:ind w:firstLineChars="200" w:firstLine="420"/>
      </w:pPr>
      <w:r>
        <w:rPr>
          <w:rFonts w:hint="eastAsia"/>
        </w:rPr>
        <w:t>点击编辑，继续补全信息。</w:t>
      </w:r>
    </w:p>
    <w:p w14:paraId="3763E0FA" w14:textId="77777777" w:rsidR="007F1B33" w:rsidRDefault="007F1B33" w:rsidP="007F1B33">
      <w:pPr>
        <w:ind w:firstLineChars="200" w:firstLine="420"/>
      </w:pPr>
    </w:p>
    <w:p w14:paraId="0DBA9EFB" w14:textId="77777777" w:rsidR="007F1B33" w:rsidRDefault="007F1B33" w:rsidP="007F1B33">
      <w:r>
        <w:rPr>
          <w:noProof/>
        </w:rPr>
        <w:drawing>
          <wp:inline distT="0" distB="0" distL="114300" distR="114300" wp14:anchorId="09B577B4" wp14:editId="11BDFB47">
            <wp:extent cx="5488305" cy="2163445"/>
            <wp:effectExtent l="0" t="0" r="17145" b="8255"/>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6"/>
                    <pic:cNvPicPr>
                      <a:picLocks noChangeAspect="1"/>
                    </pic:cNvPicPr>
                  </pic:nvPicPr>
                  <pic:blipFill>
                    <a:blip r:embed="rId13"/>
                    <a:stretch>
                      <a:fillRect/>
                    </a:stretch>
                  </pic:blipFill>
                  <pic:spPr>
                    <a:xfrm>
                      <a:off x="0" y="0"/>
                      <a:ext cx="5488305" cy="2163445"/>
                    </a:xfrm>
                    <a:prstGeom prst="rect">
                      <a:avLst/>
                    </a:prstGeom>
                    <a:noFill/>
                    <a:ln w="9525">
                      <a:noFill/>
                    </a:ln>
                  </pic:spPr>
                </pic:pic>
              </a:graphicData>
            </a:graphic>
          </wp:inline>
        </w:drawing>
      </w:r>
      <w:r>
        <w:rPr>
          <w:noProof/>
        </w:rPr>
        <w:drawing>
          <wp:inline distT="0" distB="0" distL="114300" distR="114300" wp14:anchorId="405D7FD3" wp14:editId="5DFDA1DC">
            <wp:extent cx="5489575" cy="2192655"/>
            <wp:effectExtent l="0" t="0" r="15875" b="17145"/>
            <wp:docPr id="3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7"/>
                    <pic:cNvPicPr>
                      <a:picLocks noChangeAspect="1"/>
                    </pic:cNvPicPr>
                  </pic:nvPicPr>
                  <pic:blipFill>
                    <a:blip r:embed="rId14"/>
                    <a:stretch>
                      <a:fillRect/>
                    </a:stretch>
                  </pic:blipFill>
                  <pic:spPr>
                    <a:xfrm>
                      <a:off x="0" y="0"/>
                      <a:ext cx="5489575" cy="2192655"/>
                    </a:xfrm>
                    <a:prstGeom prst="rect">
                      <a:avLst/>
                    </a:prstGeom>
                    <a:noFill/>
                    <a:ln w="9525">
                      <a:noFill/>
                    </a:ln>
                  </pic:spPr>
                </pic:pic>
              </a:graphicData>
            </a:graphic>
          </wp:inline>
        </w:drawing>
      </w:r>
      <w:r>
        <w:rPr>
          <w:noProof/>
        </w:rPr>
        <w:lastRenderedPageBreak/>
        <w:drawing>
          <wp:inline distT="0" distB="0" distL="114300" distR="114300" wp14:anchorId="66375773" wp14:editId="7422D182">
            <wp:extent cx="5488940" cy="2301875"/>
            <wp:effectExtent l="0" t="0" r="16510" b="3175"/>
            <wp:docPr id="3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8"/>
                    <pic:cNvPicPr>
                      <a:picLocks noChangeAspect="1"/>
                    </pic:cNvPicPr>
                  </pic:nvPicPr>
                  <pic:blipFill>
                    <a:blip r:embed="rId15"/>
                    <a:stretch>
                      <a:fillRect/>
                    </a:stretch>
                  </pic:blipFill>
                  <pic:spPr>
                    <a:xfrm>
                      <a:off x="0" y="0"/>
                      <a:ext cx="5488940" cy="2301875"/>
                    </a:xfrm>
                    <a:prstGeom prst="rect">
                      <a:avLst/>
                    </a:prstGeom>
                    <a:noFill/>
                    <a:ln w="9525">
                      <a:noFill/>
                    </a:ln>
                  </pic:spPr>
                </pic:pic>
              </a:graphicData>
            </a:graphic>
          </wp:inline>
        </w:drawing>
      </w:r>
      <w:r>
        <w:rPr>
          <w:noProof/>
        </w:rPr>
        <w:drawing>
          <wp:inline distT="0" distB="0" distL="114300" distR="114300" wp14:anchorId="76CC564B" wp14:editId="18177502">
            <wp:extent cx="5485765" cy="1043940"/>
            <wp:effectExtent l="0" t="0" r="635" b="3810"/>
            <wp:docPr id="3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9"/>
                    <pic:cNvPicPr>
                      <a:picLocks noChangeAspect="1"/>
                    </pic:cNvPicPr>
                  </pic:nvPicPr>
                  <pic:blipFill>
                    <a:blip r:embed="rId16"/>
                    <a:stretch>
                      <a:fillRect/>
                    </a:stretch>
                  </pic:blipFill>
                  <pic:spPr>
                    <a:xfrm>
                      <a:off x="0" y="0"/>
                      <a:ext cx="5485765" cy="1043940"/>
                    </a:xfrm>
                    <a:prstGeom prst="rect">
                      <a:avLst/>
                    </a:prstGeom>
                    <a:noFill/>
                    <a:ln w="9525">
                      <a:noFill/>
                    </a:ln>
                  </pic:spPr>
                </pic:pic>
              </a:graphicData>
            </a:graphic>
          </wp:inline>
        </w:drawing>
      </w:r>
    </w:p>
    <w:p w14:paraId="4B71B396" w14:textId="77777777" w:rsidR="007F1B33" w:rsidRDefault="007F1B33" w:rsidP="007F1B33">
      <w:pPr>
        <w:ind w:firstLineChars="200" w:firstLine="420"/>
      </w:pPr>
      <w:r>
        <w:rPr>
          <w:rFonts w:hint="eastAsia"/>
        </w:rPr>
        <w:t>点击保存可以保存草稿，下次可以继续编辑，点击提交则提交到学院审核。</w:t>
      </w:r>
    </w:p>
    <w:p w14:paraId="6403685E" w14:textId="77777777" w:rsidR="007F1B33" w:rsidRDefault="007F1B33" w:rsidP="007F1B33">
      <w:r>
        <w:rPr>
          <w:noProof/>
        </w:rPr>
        <w:drawing>
          <wp:inline distT="0" distB="0" distL="114300" distR="114300" wp14:anchorId="56F087A5" wp14:editId="6490AE70">
            <wp:extent cx="5490210" cy="2957830"/>
            <wp:effectExtent l="0" t="0" r="15240" b="13970"/>
            <wp:docPr id="3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0"/>
                    <pic:cNvPicPr>
                      <a:picLocks noChangeAspect="1"/>
                    </pic:cNvPicPr>
                  </pic:nvPicPr>
                  <pic:blipFill>
                    <a:blip r:embed="rId17"/>
                    <a:stretch>
                      <a:fillRect/>
                    </a:stretch>
                  </pic:blipFill>
                  <pic:spPr>
                    <a:xfrm>
                      <a:off x="0" y="0"/>
                      <a:ext cx="5490210" cy="2957830"/>
                    </a:xfrm>
                    <a:prstGeom prst="rect">
                      <a:avLst/>
                    </a:prstGeom>
                    <a:noFill/>
                    <a:ln w="9525">
                      <a:noFill/>
                    </a:ln>
                  </pic:spPr>
                </pic:pic>
              </a:graphicData>
            </a:graphic>
          </wp:inline>
        </w:drawing>
      </w:r>
    </w:p>
    <w:p w14:paraId="71C7C70C" w14:textId="77777777" w:rsidR="007F1B33" w:rsidRDefault="007F1B33" w:rsidP="007F1B33"/>
    <w:p w14:paraId="4442A8C2" w14:textId="77777777" w:rsidR="007F1B33" w:rsidRDefault="007F1B33" w:rsidP="00386F45">
      <w:pPr>
        <w:pStyle w:val="1"/>
        <w:pageBreakBefore/>
        <w:tabs>
          <w:tab w:val="left" w:pos="0"/>
          <w:tab w:val="left" w:pos="432"/>
        </w:tabs>
        <w:spacing w:before="100" w:beforeAutospacing="1" w:after="100" w:afterAutospacing="1" w:line="240" w:lineRule="auto"/>
        <w:rPr>
          <w:rFonts w:ascii="宋体" w:hAnsi="宋体"/>
        </w:rPr>
      </w:pPr>
      <w:bookmarkStart w:id="25" w:name="_Toc5870080"/>
      <w:bookmarkStart w:id="26" w:name="_Toc5870163"/>
      <w:r>
        <w:rPr>
          <w:rFonts w:ascii="宋体" w:hAnsi="宋体" w:hint="eastAsia"/>
        </w:rPr>
        <w:lastRenderedPageBreak/>
        <w:t>学院管理员</w:t>
      </w:r>
      <w:bookmarkEnd w:id="25"/>
      <w:bookmarkEnd w:id="26"/>
    </w:p>
    <w:p w14:paraId="4C50EA20" w14:textId="77777777" w:rsidR="007F1B33" w:rsidRDefault="007F1B33" w:rsidP="007F1B33">
      <w:r>
        <w:rPr>
          <w:noProof/>
        </w:rPr>
        <w:drawing>
          <wp:inline distT="0" distB="0" distL="114300" distR="114300" wp14:anchorId="57D58896" wp14:editId="35E5D4D5">
            <wp:extent cx="5490210" cy="2957830"/>
            <wp:effectExtent l="0" t="0" r="15240" b="13970"/>
            <wp:docPr id="2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7"/>
                    <pic:cNvPicPr>
                      <a:picLocks noChangeAspect="1"/>
                    </pic:cNvPicPr>
                  </pic:nvPicPr>
                  <pic:blipFill>
                    <a:blip r:embed="rId27"/>
                    <a:stretch>
                      <a:fillRect/>
                    </a:stretch>
                  </pic:blipFill>
                  <pic:spPr>
                    <a:xfrm>
                      <a:off x="0" y="0"/>
                      <a:ext cx="5490210" cy="2957830"/>
                    </a:xfrm>
                    <a:prstGeom prst="rect">
                      <a:avLst/>
                    </a:prstGeom>
                    <a:noFill/>
                    <a:ln w="9525">
                      <a:noFill/>
                    </a:ln>
                  </pic:spPr>
                </pic:pic>
              </a:graphicData>
            </a:graphic>
          </wp:inline>
        </w:drawing>
      </w:r>
    </w:p>
    <w:p w14:paraId="5732AAAF" w14:textId="77777777" w:rsidR="007F1B33" w:rsidRDefault="007F1B33" w:rsidP="007F1B33">
      <w:pPr>
        <w:ind w:firstLineChars="200" w:firstLine="420"/>
      </w:pPr>
      <w:r>
        <w:rPr>
          <w:rFonts w:hint="eastAsia"/>
        </w:rPr>
        <w:t>右上角选择切换角色：</w:t>
      </w:r>
    </w:p>
    <w:p w14:paraId="4DCAEC57" w14:textId="77777777" w:rsidR="007F1B33" w:rsidRDefault="007F1B33" w:rsidP="007F1B33">
      <w:r>
        <w:rPr>
          <w:noProof/>
        </w:rPr>
        <w:drawing>
          <wp:inline distT="0" distB="0" distL="114300" distR="114300" wp14:anchorId="4D22D043" wp14:editId="4B9C6EDC">
            <wp:extent cx="5490210" cy="2957830"/>
            <wp:effectExtent l="0" t="0" r="15240" b="13970"/>
            <wp:docPr id="2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8"/>
                    <pic:cNvPicPr>
                      <a:picLocks noChangeAspect="1"/>
                    </pic:cNvPicPr>
                  </pic:nvPicPr>
                  <pic:blipFill>
                    <a:blip r:embed="rId28"/>
                    <a:stretch>
                      <a:fillRect/>
                    </a:stretch>
                  </pic:blipFill>
                  <pic:spPr>
                    <a:xfrm>
                      <a:off x="0" y="0"/>
                      <a:ext cx="5490210" cy="2957830"/>
                    </a:xfrm>
                    <a:prstGeom prst="rect">
                      <a:avLst/>
                    </a:prstGeom>
                    <a:noFill/>
                    <a:ln w="9525">
                      <a:noFill/>
                    </a:ln>
                  </pic:spPr>
                </pic:pic>
              </a:graphicData>
            </a:graphic>
          </wp:inline>
        </w:drawing>
      </w:r>
    </w:p>
    <w:p w14:paraId="7CD9AD9A" w14:textId="77777777" w:rsidR="007F1B33" w:rsidRDefault="007F1B33" w:rsidP="00386F45">
      <w:pPr>
        <w:pStyle w:val="2"/>
        <w:tabs>
          <w:tab w:val="left" w:pos="0"/>
          <w:tab w:val="left" w:pos="859"/>
        </w:tabs>
        <w:spacing w:line="415" w:lineRule="auto"/>
        <w:ind w:left="283"/>
        <w:rPr>
          <w:rFonts w:ascii="宋体" w:hAnsi="宋体"/>
        </w:rPr>
      </w:pPr>
      <w:bookmarkStart w:id="27" w:name="_Toc5870081"/>
      <w:bookmarkStart w:id="28" w:name="_Toc5870164"/>
      <w:r>
        <w:rPr>
          <w:rFonts w:ascii="宋体" w:hAnsi="宋体" w:hint="eastAsia"/>
        </w:rPr>
        <w:lastRenderedPageBreak/>
        <w:t>审核选题</w:t>
      </w:r>
      <w:bookmarkEnd w:id="27"/>
      <w:bookmarkEnd w:id="28"/>
    </w:p>
    <w:p w14:paraId="45E5F1A5" w14:textId="77777777" w:rsidR="007F1B33" w:rsidRDefault="007F1B33" w:rsidP="007F1B33">
      <w:r>
        <w:rPr>
          <w:noProof/>
        </w:rPr>
        <w:drawing>
          <wp:inline distT="0" distB="0" distL="114300" distR="114300" wp14:anchorId="4B55C391" wp14:editId="343C5CC1">
            <wp:extent cx="5490210" cy="2957830"/>
            <wp:effectExtent l="0" t="0" r="15240" b="13970"/>
            <wp:docPr id="2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9"/>
                    <pic:cNvPicPr>
                      <a:picLocks noChangeAspect="1"/>
                    </pic:cNvPicPr>
                  </pic:nvPicPr>
                  <pic:blipFill>
                    <a:blip r:embed="rId29"/>
                    <a:stretch>
                      <a:fillRect/>
                    </a:stretch>
                  </pic:blipFill>
                  <pic:spPr>
                    <a:xfrm>
                      <a:off x="0" y="0"/>
                      <a:ext cx="5490210" cy="2957830"/>
                    </a:xfrm>
                    <a:prstGeom prst="rect">
                      <a:avLst/>
                    </a:prstGeom>
                    <a:noFill/>
                    <a:ln w="9525">
                      <a:noFill/>
                    </a:ln>
                  </pic:spPr>
                </pic:pic>
              </a:graphicData>
            </a:graphic>
          </wp:inline>
        </w:drawing>
      </w:r>
    </w:p>
    <w:p w14:paraId="217414CB" w14:textId="77777777" w:rsidR="007F1B33" w:rsidRDefault="007F1B33" w:rsidP="007F1B33">
      <w:pPr>
        <w:ind w:firstLineChars="200" w:firstLine="420"/>
        <w:rPr>
          <w:b/>
          <w:color w:val="FF0000"/>
        </w:rPr>
      </w:pPr>
      <w:r>
        <w:rPr>
          <w:rFonts w:hint="eastAsia"/>
        </w:rPr>
        <w:t>可以批量审核或单条审核。</w:t>
      </w:r>
      <w:r>
        <w:rPr>
          <w:rFonts w:hint="eastAsia"/>
          <w:b/>
          <w:color w:val="FF0000"/>
        </w:rPr>
        <w:t>“批量不通过”或单条审核的“不通过”个人可以再次编辑提交。</w:t>
      </w:r>
    </w:p>
    <w:p w14:paraId="7D4E7F04" w14:textId="77777777" w:rsidR="007F1B33" w:rsidRDefault="007F1B33" w:rsidP="007F1B33">
      <w:pPr>
        <w:ind w:firstLineChars="200" w:firstLine="420"/>
        <w:rPr>
          <w:b/>
          <w:color w:val="FF0000"/>
        </w:rPr>
      </w:pPr>
    </w:p>
    <w:p w14:paraId="476BC366" w14:textId="77777777" w:rsidR="007F1B33" w:rsidRDefault="007F1B33" w:rsidP="00386F45">
      <w:pPr>
        <w:pStyle w:val="2"/>
        <w:tabs>
          <w:tab w:val="left" w:pos="0"/>
          <w:tab w:val="left" w:pos="859"/>
        </w:tabs>
        <w:spacing w:line="415" w:lineRule="auto"/>
        <w:ind w:left="283"/>
        <w:rPr>
          <w:rFonts w:ascii="宋体" w:hAnsi="宋体"/>
        </w:rPr>
      </w:pPr>
      <w:bookmarkStart w:id="29" w:name="_Toc5870082"/>
      <w:bookmarkStart w:id="30" w:name="_Toc5870165"/>
      <w:r>
        <w:rPr>
          <w:rFonts w:ascii="宋体" w:hAnsi="宋体" w:hint="eastAsia"/>
        </w:rPr>
        <w:t>二次审核选题</w:t>
      </w:r>
      <w:bookmarkEnd w:id="29"/>
      <w:bookmarkEnd w:id="30"/>
    </w:p>
    <w:p w14:paraId="0C33FF24" w14:textId="77777777" w:rsidR="007F1B33" w:rsidRDefault="007F1B33" w:rsidP="007F1B33">
      <w:r>
        <w:rPr>
          <w:noProof/>
        </w:rPr>
        <w:drawing>
          <wp:inline distT="0" distB="0" distL="114300" distR="114300" wp14:anchorId="0ABF321B" wp14:editId="63F1EF0D">
            <wp:extent cx="5490210" cy="2616200"/>
            <wp:effectExtent l="0" t="0" r="15240" b="1270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0"/>
                    <a:stretch>
                      <a:fillRect/>
                    </a:stretch>
                  </pic:blipFill>
                  <pic:spPr>
                    <a:xfrm>
                      <a:off x="0" y="0"/>
                      <a:ext cx="5490210" cy="2616200"/>
                    </a:xfrm>
                    <a:prstGeom prst="rect">
                      <a:avLst/>
                    </a:prstGeom>
                    <a:noFill/>
                    <a:ln w="9525">
                      <a:noFill/>
                    </a:ln>
                  </pic:spPr>
                </pic:pic>
              </a:graphicData>
            </a:graphic>
          </wp:inline>
        </w:drawing>
      </w:r>
    </w:p>
    <w:p w14:paraId="41CFCED0" w14:textId="77777777" w:rsidR="007F1B33" w:rsidRDefault="007F1B33" w:rsidP="007F1B33">
      <w:pPr>
        <w:ind w:firstLineChars="200" w:firstLine="420"/>
      </w:pPr>
      <w:r>
        <w:rPr>
          <w:rFonts w:hint="eastAsia"/>
        </w:rPr>
        <w:t>可以批量审核或单条审核。</w:t>
      </w:r>
      <w:r>
        <w:rPr>
          <w:rFonts w:hint="eastAsia"/>
          <w:b/>
          <w:color w:val="FF0000"/>
        </w:rPr>
        <w:t>“批量不通过”或单条审核的“不通过”个人可以再次编辑双选申报内容提交。</w:t>
      </w:r>
    </w:p>
    <w:p w14:paraId="5C3DC705" w14:textId="77777777" w:rsidR="007F1B33" w:rsidRDefault="007F1B33" w:rsidP="007F1B33">
      <w:pPr>
        <w:ind w:firstLineChars="200" w:firstLine="420"/>
      </w:pPr>
    </w:p>
    <w:p w14:paraId="4908F344" w14:textId="77777777" w:rsidR="007F1B33" w:rsidRDefault="007F1B33" w:rsidP="00386F45">
      <w:pPr>
        <w:pStyle w:val="1"/>
        <w:pageBreakBefore/>
        <w:tabs>
          <w:tab w:val="left" w:pos="0"/>
          <w:tab w:val="left" w:pos="432"/>
        </w:tabs>
        <w:spacing w:before="100" w:beforeAutospacing="1" w:after="100" w:afterAutospacing="1" w:line="240" w:lineRule="auto"/>
        <w:rPr>
          <w:rFonts w:ascii="宋体" w:hAnsi="宋体"/>
        </w:rPr>
      </w:pPr>
      <w:bookmarkStart w:id="31" w:name="_Toc5870083"/>
      <w:bookmarkStart w:id="32" w:name="_Toc5870166"/>
      <w:r>
        <w:rPr>
          <w:rFonts w:ascii="宋体" w:hAnsi="宋体" w:hint="eastAsia"/>
        </w:rPr>
        <w:lastRenderedPageBreak/>
        <w:t>专家</w:t>
      </w:r>
      <w:bookmarkEnd w:id="31"/>
      <w:bookmarkEnd w:id="32"/>
    </w:p>
    <w:p w14:paraId="7769597B" w14:textId="77777777" w:rsidR="007F1B33" w:rsidRDefault="007F1B33" w:rsidP="007F1B33">
      <w:r>
        <w:rPr>
          <w:noProof/>
        </w:rPr>
        <w:drawing>
          <wp:inline distT="0" distB="0" distL="114300" distR="114300" wp14:anchorId="536CBD3B" wp14:editId="0DA475C6">
            <wp:extent cx="5490210" cy="2616200"/>
            <wp:effectExtent l="0" t="0" r="15240" b="12700"/>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31"/>
                    <a:stretch>
                      <a:fillRect/>
                    </a:stretch>
                  </pic:blipFill>
                  <pic:spPr>
                    <a:xfrm>
                      <a:off x="0" y="0"/>
                      <a:ext cx="5490210" cy="2616200"/>
                    </a:xfrm>
                    <a:prstGeom prst="rect">
                      <a:avLst/>
                    </a:prstGeom>
                    <a:noFill/>
                    <a:ln w="9525">
                      <a:noFill/>
                    </a:ln>
                  </pic:spPr>
                </pic:pic>
              </a:graphicData>
            </a:graphic>
          </wp:inline>
        </w:drawing>
      </w:r>
    </w:p>
    <w:p w14:paraId="1F9AC576" w14:textId="77777777" w:rsidR="007F1B33" w:rsidRDefault="007F1B33" w:rsidP="007F1B33">
      <w:pPr>
        <w:ind w:firstLineChars="200" w:firstLine="420"/>
      </w:pPr>
      <w:r>
        <w:rPr>
          <w:rFonts w:hint="eastAsia"/>
        </w:rPr>
        <w:t>右上角选择切换角色为专家。</w:t>
      </w:r>
    </w:p>
    <w:p w14:paraId="0F960A6D" w14:textId="77777777" w:rsidR="007F1B33" w:rsidRDefault="007F1B33" w:rsidP="007F1B33"/>
    <w:p w14:paraId="0A1AA0D0" w14:textId="77777777" w:rsidR="007F1B33" w:rsidRDefault="007F1B33" w:rsidP="00386F45">
      <w:pPr>
        <w:pStyle w:val="2"/>
        <w:tabs>
          <w:tab w:val="left" w:pos="0"/>
          <w:tab w:val="left" w:pos="859"/>
        </w:tabs>
        <w:spacing w:line="415" w:lineRule="auto"/>
        <w:rPr>
          <w:rFonts w:ascii="宋体" w:hAnsi="宋体"/>
        </w:rPr>
      </w:pPr>
      <w:bookmarkStart w:id="33" w:name="_Toc5870084"/>
      <w:bookmarkStart w:id="34" w:name="_Toc5870167"/>
      <w:r>
        <w:rPr>
          <w:rFonts w:ascii="宋体" w:hAnsi="宋体" w:hint="eastAsia"/>
        </w:rPr>
        <w:t>审核选题</w:t>
      </w:r>
      <w:bookmarkEnd w:id="33"/>
      <w:bookmarkEnd w:id="34"/>
    </w:p>
    <w:p w14:paraId="3A97FB4B" w14:textId="77777777" w:rsidR="007F1B33" w:rsidRDefault="007F1B33" w:rsidP="007F1B33">
      <w:r>
        <w:rPr>
          <w:noProof/>
        </w:rPr>
        <w:drawing>
          <wp:inline distT="0" distB="0" distL="114300" distR="114300" wp14:anchorId="7946F1A3" wp14:editId="31B0E9B6">
            <wp:extent cx="5490210" cy="2616200"/>
            <wp:effectExtent l="0" t="0" r="15240" b="12700"/>
            <wp:docPr id="4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2"/>
                    <pic:cNvPicPr>
                      <a:picLocks noChangeAspect="1"/>
                    </pic:cNvPicPr>
                  </pic:nvPicPr>
                  <pic:blipFill>
                    <a:blip r:embed="rId32"/>
                    <a:stretch>
                      <a:fillRect/>
                    </a:stretch>
                  </pic:blipFill>
                  <pic:spPr>
                    <a:xfrm>
                      <a:off x="0" y="0"/>
                      <a:ext cx="5490210" cy="2616200"/>
                    </a:xfrm>
                    <a:prstGeom prst="rect">
                      <a:avLst/>
                    </a:prstGeom>
                    <a:noFill/>
                    <a:ln w="9525">
                      <a:noFill/>
                    </a:ln>
                  </pic:spPr>
                </pic:pic>
              </a:graphicData>
            </a:graphic>
          </wp:inline>
        </w:drawing>
      </w:r>
    </w:p>
    <w:p w14:paraId="73903AC5" w14:textId="77777777" w:rsidR="007F1B33" w:rsidRDefault="007F1B33" w:rsidP="007F1B33">
      <w:pPr>
        <w:ind w:firstLineChars="200" w:firstLine="420"/>
      </w:pPr>
      <w:r>
        <w:rPr>
          <w:rFonts w:hint="eastAsia"/>
        </w:rPr>
        <w:t>只有学院或学团联审核通过的选题申报记录，专家才可以打分，上图点击审核。</w:t>
      </w:r>
    </w:p>
    <w:p w14:paraId="7F2B7F30" w14:textId="77777777" w:rsidR="007F1B33" w:rsidRDefault="007F1B33" w:rsidP="007F1B33"/>
    <w:p w14:paraId="42BB5CBB" w14:textId="77777777" w:rsidR="007F1B33" w:rsidRDefault="007F1B33" w:rsidP="007F1B33">
      <w:r>
        <w:rPr>
          <w:noProof/>
        </w:rPr>
        <w:lastRenderedPageBreak/>
        <w:drawing>
          <wp:inline distT="0" distB="0" distL="114300" distR="114300" wp14:anchorId="6B02A961" wp14:editId="6028EC44">
            <wp:extent cx="5481955" cy="2178050"/>
            <wp:effectExtent l="0" t="0" r="4445" b="1270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3"/>
                    <a:stretch>
                      <a:fillRect/>
                    </a:stretch>
                  </pic:blipFill>
                  <pic:spPr>
                    <a:xfrm>
                      <a:off x="0" y="0"/>
                      <a:ext cx="5481955" cy="2178050"/>
                    </a:xfrm>
                    <a:prstGeom prst="rect">
                      <a:avLst/>
                    </a:prstGeom>
                    <a:noFill/>
                    <a:ln w="9525">
                      <a:noFill/>
                    </a:ln>
                  </pic:spPr>
                </pic:pic>
              </a:graphicData>
            </a:graphic>
          </wp:inline>
        </w:drawing>
      </w:r>
      <w:r>
        <w:rPr>
          <w:noProof/>
        </w:rPr>
        <w:drawing>
          <wp:inline distT="0" distB="0" distL="114300" distR="114300" wp14:anchorId="1CFCDAA0" wp14:editId="2B5BF183">
            <wp:extent cx="5487670" cy="448310"/>
            <wp:effectExtent l="0" t="0" r="17780" b="8890"/>
            <wp:docPr id="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pic:cNvPicPr>
                      <a:picLocks noChangeAspect="1"/>
                    </pic:cNvPicPr>
                  </pic:nvPicPr>
                  <pic:blipFill>
                    <a:blip r:embed="rId34"/>
                    <a:stretch>
                      <a:fillRect/>
                    </a:stretch>
                  </pic:blipFill>
                  <pic:spPr>
                    <a:xfrm>
                      <a:off x="0" y="0"/>
                      <a:ext cx="5487670" cy="448310"/>
                    </a:xfrm>
                    <a:prstGeom prst="rect">
                      <a:avLst/>
                    </a:prstGeom>
                    <a:noFill/>
                    <a:ln w="9525">
                      <a:noFill/>
                    </a:ln>
                  </pic:spPr>
                </pic:pic>
              </a:graphicData>
            </a:graphic>
          </wp:inline>
        </w:drawing>
      </w:r>
    </w:p>
    <w:p w14:paraId="28E15B5C" w14:textId="77777777" w:rsidR="007F1B33" w:rsidRDefault="007F1B33" w:rsidP="007F1B33">
      <w:pPr>
        <w:ind w:firstLineChars="200" w:firstLine="420"/>
      </w:pPr>
      <w:r>
        <w:rPr>
          <w:rFonts w:hint="eastAsia"/>
        </w:rPr>
        <w:t>评分后点击保存。</w:t>
      </w:r>
    </w:p>
    <w:p w14:paraId="687AA1B3" w14:textId="77777777" w:rsidR="007F1B33" w:rsidRDefault="007F1B33" w:rsidP="007F1B33"/>
    <w:p w14:paraId="439A4298" w14:textId="77777777" w:rsidR="007F1B33" w:rsidRDefault="007F1B33" w:rsidP="00386F45">
      <w:pPr>
        <w:pStyle w:val="2"/>
        <w:tabs>
          <w:tab w:val="left" w:pos="0"/>
          <w:tab w:val="left" w:pos="859"/>
        </w:tabs>
        <w:spacing w:line="415" w:lineRule="auto"/>
        <w:rPr>
          <w:rFonts w:ascii="宋体" w:hAnsi="宋体"/>
        </w:rPr>
      </w:pPr>
      <w:bookmarkStart w:id="35" w:name="_Toc5870085"/>
      <w:bookmarkStart w:id="36" w:name="_Toc5870168"/>
      <w:r>
        <w:rPr>
          <w:rFonts w:ascii="宋体" w:hAnsi="宋体" w:hint="eastAsia"/>
        </w:rPr>
        <w:t>二次审核选题</w:t>
      </w:r>
      <w:bookmarkEnd w:id="35"/>
      <w:bookmarkEnd w:id="36"/>
    </w:p>
    <w:p w14:paraId="0FF990A5" w14:textId="77777777" w:rsidR="007F1B33" w:rsidRDefault="007F1B33" w:rsidP="007F1B33">
      <w:r>
        <w:rPr>
          <w:noProof/>
        </w:rPr>
        <w:drawing>
          <wp:inline distT="0" distB="0" distL="114300" distR="114300" wp14:anchorId="014CE9B6" wp14:editId="7EAEAAA7">
            <wp:extent cx="5490210" cy="2616200"/>
            <wp:effectExtent l="0" t="0" r="15240" b="12700"/>
            <wp:docPr id="4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pic:cNvPicPr>
                      <a:picLocks noChangeAspect="1"/>
                    </pic:cNvPicPr>
                  </pic:nvPicPr>
                  <pic:blipFill>
                    <a:blip r:embed="rId35"/>
                    <a:stretch>
                      <a:fillRect/>
                    </a:stretch>
                  </pic:blipFill>
                  <pic:spPr>
                    <a:xfrm>
                      <a:off x="0" y="0"/>
                      <a:ext cx="5490210" cy="2616200"/>
                    </a:xfrm>
                    <a:prstGeom prst="rect">
                      <a:avLst/>
                    </a:prstGeom>
                    <a:noFill/>
                    <a:ln w="9525">
                      <a:noFill/>
                    </a:ln>
                  </pic:spPr>
                </pic:pic>
              </a:graphicData>
            </a:graphic>
          </wp:inline>
        </w:drawing>
      </w:r>
    </w:p>
    <w:p w14:paraId="742ED218" w14:textId="4CE9ADB6" w:rsidR="007F1B33" w:rsidRDefault="007F1B33" w:rsidP="007F1B33">
      <w:pPr>
        <w:ind w:firstLineChars="200" w:firstLine="420"/>
      </w:pPr>
      <w:r>
        <w:rPr>
          <w:rFonts w:hint="eastAsia"/>
        </w:rPr>
        <w:t>只有学院审核通过的二次选题申报记录，专家才可以打分，上图点击审核。</w:t>
      </w:r>
    </w:p>
    <w:p w14:paraId="433EDFD9" w14:textId="77777777" w:rsidR="007F1B33" w:rsidRDefault="007F1B33" w:rsidP="007F1B33"/>
    <w:p w14:paraId="5E1E6EDB" w14:textId="77777777" w:rsidR="007F1B33" w:rsidRDefault="007F1B33" w:rsidP="007F1B33">
      <w:r>
        <w:rPr>
          <w:noProof/>
        </w:rPr>
        <w:lastRenderedPageBreak/>
        <w:drawing>
          <wp:inline distT="0" distB="0" distL="114300" distR="114300" wp14:anchorId="0DD5CA13" wp14:editId="5DB5EE3A">
            <wp:extent cx="5481955" cy="2178050"/>
            <wp:effectExtent l="0" t="0" r="4445" b="12700"/>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33"/>
                    <a:stretch>
                      <a:fillRect/>
                    </a:stretch>
                  </pic:blipFill>
                  <pic:spPr>
                    <a:xfrm>
                      <a:off x="0" y="0"/>
                      <a:ext cx="5481955" cy="2178050"/>
                    </a:xfrm>
                    <a:prstGeom prst="rect">
                      <a:avLst/>
                    </a:prstGeom>
                    <a:noFill/>
                    <a:ln w="9525">
                      <a:noFill/>
                    </a:ln>
                  </pic:spPr>
                </pic:pic>
              </a:graphicData>
            </a:graphic>
          </wp:inline>
        </w:drawing>
      </w:r>
      <w:r>
        <w:rPr>
          <w:noProof/>
        </w:rPr>
        <w:drawing>
          <wp:inline distT="0" distB="0" distL="114300" distR="114300" wp14:anchorId="2781112C" wp14:editId="1D7C8041">
            <wp:extent cx="5487670" cy="448310"/>
            <wp:effectExtent l="0" t="0" r="17780" b="8890"/>
            <wp:docPr id="4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pic:cNvPicPr>
                      <a:picLocks noChangeAspect="1"/>
                    </pic:cNvPicPr>
                  </pic:nvPicPr>
                  <pic:blipFill>
                    <a:blip r:embed="rId34"/>
                    <a:stretch>
                      <a:fillRect/>
                    </a:stretch>
                  </pic:blipFill>
                  <pic:spPr>
                    <a:xfrm>
                      <a:off x="0" y="0"/>
                      <a:ext cx="5487670" cy="448310"/>
                    </a:xfrm>
                    <a:prstGeom prst="rect">
                      <a:avLst/>
                    </a:prstGeom>
                    <a:noFill/>
                    <a:ln w="9525">
                      <a:noFill/>
                    </a:ln>
                  </pic:spPr>
                </pic:pic>
              </a:graphicData>
            </a:graphic>
          </wp:inline>
        </w:drawing>
      </w:r>
    </w:p>
    <w:p w14:paraId="508FBE65" w14:textId="77777777" w:rsidR="007F1B33" w:rsidRDefault="007F1B33" w:rsidP="007F1B33">
      <w:pPr>
        <w:ind w:firstLineChars="200" w:firstLine="420"/>
      </w:pPr>
      <w:r>
        <w:rPr>
          <w:rFonts w:hint="eastAsia"/>
        </w:rPr>
        <w:t>评分后点击保存。</w:t>
      </w:r>
    </w:p>
    <w:p w14:paraId="358805AE" w14:textId="77777777" w:rsidR="007F1B33" w:rsidRDefault="007F1B33" w:rsidP="007F1B33"/>
    <w:p w14:paraId="3E4EA7A6" w14:textId="77777777" w:rsidR="007F1B33" w:rsidRDefault="007F1B33" w:rsidP="007F1B33">
      <w:pPr>
        <w:ind w:firstLineChars="200" w:firstLine="420"/>
      </w:pPr>
    </w:p>
    <w:p w14:paraId="6A825110" w14:textId="77777777" w:rsidR="007F1B33" w:rsidRDefault="007F1B33" w:rsidP="007F1B33">
      <w:pPr>
        <w:ind w:firstLineChars="200" w:firstLine="420"/>
        <w:jc w:val="right"/>
      </w:pPr>
      <w:r>
        <w:rPr>
          <w:rFonts w:hint="eastAsia"/>
        </w:rPr>
        <w:t>==文档结束==</w:t>
      </w:r>
    </w:p>
    <w:p w14:paraId="7C001272" w14:textId="77777777" w:rsidR="00E9651B" w:rsidRPr="007F1B33" w:rsidRDefault="00E9651B" w:rsidP="00E9651B">
      <w:pPr>
        <w:rPr>
          <w:rFonts w:ascii="仿宋_GB2312" w:eastAsia="仿宋_GB2312" w:hAnsi="仿宋"/>
          <w:sz w:val="28"/>
          <w:szCs w:val="28"/>
        </w:rPr>
      </w:pPr>
    </w:p>
    <w:p w14:paraId="3C302F82" w14:textId="77777777" w:rsidR="00E9651B" w:rsidRPr="00FB5B15" w:rsidRDefault="00E9651B" w:rsidP="00E9651B">
      <w:pPr>
        <w:rPr>
          <w:rFonts w:ascii="仿宋_GB2312" w:eastAsia="仿宋_GB2312" w:hAnsi="仿宋"/>
          <w:sz w:val="28"/>
          <w:szCs w:val="28"/>
        </w:rPr>
      </w:pPr>
    </w:p>
    <w:p w14:paraId="1F9B4FDE" w14:textId="77777777" w:rsidR="00E9651B" w:rsidRPr="00FB5B15" w:rsidRDefault="00E9651B" w:rsidP="00E9651B">
      <w:pPr>
        <w:rPr>
          <w:rFonts w:ascii="仿宋_GB2312" w:eastAsia="仿宋_GB2312" w:hAnsi="仿宋"/>
          <w:sz w:val="28"/>
          <w:szCs w:val="28"/>
        </w:rPr>
      </w:pPr>
    </w:p>
    <w:p w14:paraId="4A411F7B" w14:textId="77777777" w:rsidR="00611EAA" w:rsidRPr="00E9651B" w:rsidRDefault="00611EAA"/>
    <w:sectPr w:rsidR="00611EAA" w:rsidRPr="00E9651B">
      <w:headerReference w:type="default" r:id="rId36"/>
      <w:footerReference w:type="default" r:id="rId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6FE8A" w14:textId="77777777" w:rsidR="00502F5F" w:rsidRDefault="00502F5F" w:rsidP="00E9651B">
      <w:r>
        <w:separator/>
      </w:r>
    </w:p>
  </w:endnote>
  <w:endnote w:type="continuationSeparator" w:id="0">
    <w:p w14:paraId="03AEB319" w14:textId="77777777" w:rsidR="00502F5F" w:rsidRDefault="00502F5F" w:rsidP="00E9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60084"/>
      <w:docPartObj>
        <w:docPartGallery w:val="Page Numbers (Bottom of Page)"/>
        <w:docPartUnique/>
      </w:docPartObj>
    </w:sdtPr>
    <w:sdtEndPr/>
    <w:sdtContent>
      <w:p w14:paraId="1F8EE003" w14:textId="6A4BC80C" w:rsidR="00B100D5" w:rsidRDefault="00B100D5">
        <w:pPr>
          <w:pStyle w:val="a5"/>
          <w:jc w:val="center"/>
        </w:pPr>
        <w:r>
          <w:fldChar w:fldCharType="begin"/>
        </w:r>
        <w:r>
          <w:instrText>PAGE   \* MERGEFORMAT</w:instrText>
        </w:r>
        <w:r>
          <w:fldChar w:fldCharType="separate"/>
        </w:r>
        <w:r w:rsidR="002564DA" w:rsidRPr="002564DA">
          <w:rPr>
            <w:noProof/>
            <w:lang w:val="zh-CN"/>
          </w:rPr>
          <w:t>21</w:t>
        </w:r>
        <w:r>
          <w:fldChar w:fldCharType="end"/>
        </w:r>
      </w:p>
    </w:sdtContent>
  </w:sdt>
  <w:p w14:paraId="742F5DF6" w14:textId="77777777" w:rsidR="00781C35" w:rsidRDefault="00781C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37DD0" w14:textId="77777777" w:rsidR="00502F5F" w:rsidRDefault="00502F5F" w:rsidP="00E9651B">
      <w:r>
        <w:separator/>
      </w:r>
    </w:p>
  </w:footnote>
  <w:footnote w:type="continuationSeparator" w:id="0">
    <w:p w14:paraId="14C5E233" w14:textId="77777777" w:rsidR="00502F5F" w:rsidRDefault="00502F5F" w:rsidP="00E96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D5A70" w14:textId="77777777" w:rsidR="00781C35" w:rsidRDefault="00781C35" w:rsidP="00386F45">
    <w:pPr>
      <w:pStyle w:val="a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CF4B93"/>
    <w:multiLevelType w:val="hybridMultilevel"/>
    <w:tmpl w:val="0BA872F2"/>
    <w:lvl w:ilvl="0" w:tplc="94B8BD2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69B1E50"/>
    <w:multiLevelType w:val="multilevel"/>
    <w:tmpl w:val="669B1E50"/>
    <w:lvl w:ilvl="0">
      <w:start w:val="1"/>
      <w:numFmt w:val="decimal"/>
      <w:lvlText w:val="%1"/>
      <w:lvlJc w:val="left"/>
      <w:pPr>
        <w:tabs>
          <w:tab w:val="left" w:pos="0"/>
        </w:tabs>
        <w:ind w:left="0" w:firstLine="0"/>
      </w:pPr>
      <w:rPr>
        <w:rFonts w:hint="eastAsia"/>
      </w:rPr>
    </w:lvl>
    <w:lvl w:ilvl="1">
      <w:start w:val="1"/>
      <w:numFmt w:val="decimal"/>
      <w:lvlText w:val="%1.%2"/>
      <w:lvlJc w:val="left"/>
      <w:pPr>
        <w:tabs>
          <w:tab w:val="left" w:pos="859"/>
        </w:tabs>
        <w:ind w:left="859"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AA"/>
    <w:rsid w:val="00005A7D"/>
    <w:rsid w:val="00016AEF"/>
    <w:rsid w:val="000238EB"/>
    <w:rsid w:val="00044D17"/>
    <w:rsid w:val="0008534F"/>
    <w:rsid w:val="000A16FC"/>
    <w:rsid w:val="000F00D1"/>
    <w:rsid w:val="000F4A62"/>
    <w:rsid w:val="00107420"/>
    <w:rsid w:val="00141DFB"/>
    <w:rsid w:val="001550DF"/>
    <w:rsid w:val="00186221"/>
    <w:rsid w:val="00193A61"/>
    <w:rsid w:val="00195F29"/>
    <w:rsid w:val="001D70CA"/>
    <w:rsid w:val="001D79B4"/>
    <w:rsid w:val="001E655A"/>
    <w:rsid w:val="00245F52"/>
    <w:rsid w:val="00254A63"/>
    <w:rsid w:val="002564DA"/>
    <w:rsid w:val="002911C9"/>
    <w:rsid w:val="00291FE3"/>
    <w:rsid w:val="002A3A37"/>
    <w:rsid w:val="00302262"/>
    <w:rsid w:val="00310477"/>
    <w:rsid w:val="0033257C"/>
    <w:rsid w:val="00357745"/>
    <w:rsid w:val="00361050"/>
    <w:rsid w:val="003612F1"/>
    <w:rsid w:val="00386F45"/>
    <w:rsid w:val="003871A5"/>
    <w:rsid w:val="00393908"/>
    <w:rsid w:val="003A20B9"/>
    <w:rsid w:val="003A4788"/>
    <w:rsid w:val="003B630A"/>
    <w:rsid w:val="003C7021"/>
    <w:rsid w:val="003D0D8B"/>
    <w:rsid w:val="003F4D3E"/>
    <w:rsid w:val="003F4F75"/>
    <w:rsid w:val="003F6BB3"/>
    <w:rsid w:val="00432050"/>
    <w:rsid w:val="004341ED"/>
    <w:rsid w:val="00487D62"/>
    <w:rsid w:val="004A0EBD"/>
    <w:rsid w:val="004B5BF1"/>
    <w:rsid w:val="004D07A9"/>
    <w:rsid w:val="004D1CA0"/>
    <w:rsid w:val="00502F5F"/>
    <w:rsid w:val="005175AE"/>
    <w:rsid w:val="00564E56"/>
    <w:rsid w:val="005F21E2"/>
    <w:rsid w:val="00601C3B"/>
    <w:rsid w:val="0060549E"/>
    <w:rsid w:val="00611EAA"/>
    <w:rsid w:val="006152E9"/>
    <w:rsid w:val="0064292D"/>
    <w:rsid w:val="006467D6"/>
    <w:rsid w:val="006A1974"/>
    <w:rsid w:val="006D0325"/>
    <w:rsid w:val="006E3C8B"/>
    <w:rsid w:val="006F3E75"/>
    <w:rsid w:val="006F61E5"/>
    <w:rsid w:val="006F69A9"/>
    <w:rsid w:val="006F7981"/>
    <w:rsid w:val="007110F4"/>
    <w:rsid w:val="00712891"/>
    <w:rsid w:val="00722430"/>
    <w:rsid w:val="0072655A"/>
    <w:rsid w:val="00745DE9"/>
    <w:rsid w:val="00746BE7"/>
    <w:rsid w:val="007719C3"/>
    <w:rsid w:val="00771B36"/>
    <w:rsid w:val="00781C35"/>
    <w:rsid w:val="007A21B3"/>
    <w:rsid w:val="007B0EE7"/>
    <w:rsid w:val="007C7FF5"/>
    <w:rsid w:val="007F1B33"/>
    <w:rsid w:val="00802233"/>
    <w:rsid w:val="00823FC2"/>
    <w:rsid w:val="0083344B"/>
    <w:rsid w:val="0086778E"/>
    <w:rsid w:val="008913BC"/>
    <w:rsid w:val="008F3426"/>
    <w:rsid w:val="00946B70"/>
    <w:rsid w:val="00954ACE"/>
    <w:rsid w:val="0097247F"/>
    <w:rsid w:val="00986915"/>
    <w:rsid w:val="009C038A"/>
    <w:rsid w:val="009C1EE3"/>
    <w:rsid w:val="009C5207"/>
    <w:rsid w:val="009C6E57"/>
    <w:rsid w:val="009D02B3"/>
    <w:rsid w:val="009D18D1"/>
    <w:rsid w:val="009D4519"/>
    <w:rsid w:val="009E365E"/>
    <w:rsid w:val="00A004F9"/>
    <w:rsid w:val="00A0246B"/>
    <w:rsid w:val="00A240BD"/>
    <w:rsid w:val="00A2590B"/>
    <w:rsid w:val="00A454FF"/>
    <w:rsid w:val="00A600E6"/>
    <w:rsid w:val="00A63D42"/>
    <w:rsid w:val="00AB55FB"/>
    <w:rsid w:val="00AC34F7"/>
    <w:rsid w:val="00AE009C"/>
    <w:rsid w:val="00AE396F"/>
    <w:rsid w:val="00B100D5"/>
    <w:rsid w:val="00B2366B"/>
    <w:rsid w:val="00BB64DE"/>
    <w:rsid w:val="00BC2887"/>
    <w:rsid w:val="00BC583A"/>
    <w:rsid w:val="00BE5B05"/>
    <w:rsid w:val="00BF474E"/>
    <w:rsid w:val="00C14EF4"/>
    <w:rsid w:val="00C4144B"/>
    <w:rsid w:val="00C63A69"/>
    <w:rsid w:val="00C904A7"/>
    <w:rsid w:val="00CB1DA8"/>
    <w:rsid w:val="00CC201B"/>
    <w:rsid w:val="00CD596D"/>
    <w:rsid w:val="00CE0C2F"/>
    <w:rsid w:val="00CF3E38"/>
    <w:rsid w:val="00D171A8"/>
    <w:rsid w:val="00D175B9"/>
    <w:rsid w:val="00D20CE0"/>
    <w:rsid w:val="00D33644"/>
    <w:rsid w:val="00D35C02"/>
    <w:rsid w:val="00D80A3E"/>
    <w:rsid w:val="00DB639D"/>
    <w:rsid w:val="00DC151F"/>
    <w:rsid w:val="00DC4DBC"/>
    <w:rsid w:val="00DD1846"/>
    <w:rsid w:val="00DE0FA4"/>
    <w:rsid w:val="00DE10A0"/>
    <w:rsid w:val="00DF7B8D"/>
    <w:rsid w:val="00E227BA"/>
    <w:rsid w:val="00E61695"/>
    <w:rsid w:val="00E83672"/>
    <w:rsid w:val="00E919C8"/>
    <w:rsid w:val="00E9651B"/>
    <w:rsid w:val="00EE405B"/>
    <w:rsid w:val="00F101B2"/>
    <w:rsid w:val="00F41E08"/>
    <w:rsid w:val="00F835FE"/>
    <w:rsid w:val="00F842BE"/>
    <w:rsid w:val="00F934CD"/>
    <w:rsid w:val="00FB58E1"/>
    <w:rsid w:val="00FE4BAE"/>
    <w:rsid w:val="00FE57CC"/>
    <w:rsid w:val="00FE63E4"/>
    <w:rsid w:val="00FF5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25288"/>
  <w15:chartTrackingRefBased/>
  <w15:docId w15:val="{7AD42329-11F9-4F32-93C9-19256597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51B"/>
    <w:pPr>
      <w:widowControl w:val="0"/>
      <w:jc w:val="both"/>
    </w:pPr>
  </w:style>
  <w:style w:type="paragraph" w:styleId="1">
    <w:name w:val="heading 1"/>
    <w:basedOn w:val="a"/>
    <w:next w:val="a"/>
    <w:link w:val="10"/>
    <w:uiPriority w:val="9"/>
    <w:qFormat/>
    <w:rsid w:val="007F1B33"/>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7F1B33"/>
    <w:pPr>
      <w:keepNext/>
      <w:keepLines/>
      <w:spacing w:before="260" w:after="260" w:line="416" w:lineRule="auto"/>
      <w:outlineLvl w:val="1"/>
    </w:pPr>
    <w:rPr>
      <w:rFonts w:ascii="Calibri Light" w:eastAsia="宋体" w:hAnsi="Calibri Light" w:cs="Times New Roman"/>
      <w:b/>
      <w:bCs/>
      <w:sz w:val="32"/>
      <w:szCs w:val="32"/>
    </w:rPr>
  </w:style>
  <w:style w:type="paragraph" w:styleId="3">
    <w:name w:val="heading 3"/>
    <w:basedOn w:val="a"/>
    <w:next w:val="a"/>
    <w:link w:val="30"/>
    <w:uiPriority w:val="9"/>
    <w:unhideWhenUsed/>
    <w:qFormat/>
    <w:rsid w:val="007F1B3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651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651B"/>
    <w:rPr>
      <w:sz w:val="18"/>
      <w:szCs w:val="18"/>
    </w:rPr>
  </w:style>
  <w:style w:type="paragraph" w:styleId="a5">
    <w:name w:val="footer"/>
    <w:basedOn w:val="a"/>
    <w:link w:val="a6"/>
    <w:uiPriority w:val="99"/>
    <w:unhideWhenUsed/>
    <w:rsid w:val="00E9651B"/>
    <w:pPr>
      <w:tabs>
        <w:tab w:val="center" w:pos="4153"/>
        <w:tab w:val="right" w:pos="8306"/>
      </w:tabs>
      <w:snapToGrid w:val="0"/>
      <w:jc w:val="left"/>
    </w:pPr>
    <w:rPr>
      <w:sz w:val="18"/>
      <w:szCs w:val="18"/>
    </w:rPr>
  </w:style>
  <w:style w:type="character" w:customStyle="1" w:styleId="a6">
    <w:name w:val="页脚 字符"/>
    <w:basedOn w:val="a0"/>
    <w:link w:val="a5"/>
    <w:uiPriority w:val="99"/>
    <w:rsid w:val="00E9651B"/>
    <w:rPr>
      <w:sz w:val="18"/>
      <w:szCs w:val="18"/>
    </w:rPr>
  </w:style>
  <w:style w:type="character" w:styleId="a7">
    <w:name w:val="Hyperlink"/>
    <w:basedOn w:val="a0"/>
    <w:uiPriority w:val="99"/>
    <w:unhideWhenUsed/>
    <w:rsid w:val="00823FC2"/>
    <w:rPr>
      <w:color w:val="0563C1" w:themeColor="hyperlink"/>
      <w:u w:val="single"/>
    </w:rPr>
  </w:style>
  <w:style w:type="character" w:customStyle="1" w:styleId="11">
    <w:name w:val="未处理的提及1"/>
    <w:basedOn w:val="a0"/>
    <w:uiPriority w:val="99"/>
    <w:semiHidden/>
    <w:unhideWhenUsed/>
    <w:rsid w:val="00823FC2"/>
    <w:rPr>
      <w:color w:val="605E5C"/>
      <w:shd w:val="clear" w:color="auto" w:fill="E1DFDD"/>
    </w:rPr>
  </w:style>
  <w:style w:type="paragraph" w:styleId="a8">
    <w:name w:val="List Paragraph"/>
    <w:basedOn w:val="a"/>
    <w:uiPriority w:val="34"/>
    <w:qFormat/>
    <w:rsid w:val="002A3A37"/>
    <w:pPr>
      <w:ind w:firstLineChars="200" w:firstLine="420"/>
    </w:pPr>
  </w:style>
  <w:style w:type="paragraph" w:styleId="a9">
    <w:name w:val="Balloon Text"/>
    <w:basedOn w:val="a"/>
    <w:link w:val="aa"/>
    <w:uiPriority w:val="99"/>
    <w:semiHidden/>
    <w:unhideWhenUsed/>
    <w:rsid w:val="00D35C02"/>
    <w:rPr>
      <w:sz w:val="18"/>
      <w:szCs w:val="18"/>
    </w:rPr>
  </w:style>
  <w:style w:type="character" w:customStyle="1" w:styleId="aa">
    <w:name w:val="批注框文本 字符"/>
    <w:basedOn w:val="a0"/>
    <w:link w:val="a9"/>
    <w:uiPriority w:val="99"/>
    <w:semiHidden/>
    <w:rsid w:val="00D35C02"/>
    <w:rPr>
      <w:sz w:val="18"/>
      <w:szCs w:val="18"/>
    </w:rPr>
  </w:style>
  <w:style w:type="character" w:customStyle="1" w:styleId="10">
    <w:name w:val="标题 1 字符"/>
    <w:basedOn w:val="a0"/>
    <w:link w:val="1"/>
    <w:uiPriority w:val="9"/>
    <w:rsid w:val="007F1B33"/>
    <w:rPr>
      <w:b/>
      <w:bCs/>
      <w:kern w:val="44"/>
      <w:sz w:val="44"/>
      <w:szCs w:val="44"/>
    </w:rPr>
  </w:style>
  <w:style w:type="character" w:customStyle="1" w:styleId="20">
    <w:name w:val="标题 2 字符"/>
    <w:basedOn w:val="a0"/>
    <w:link w:val="2"/>
    <w:uiPriority w:val="9"/>
    <w:rsid w:val="007F1B33"/>
    <w:rPr>
      <w:rFonts w:ascii="Calibri Light" w:eastAsia="宋体" w:hAnsi="Calibri Light" w:cs="Times New Roman"/>
      <w:b/>
      <w:bCs/>
      <w:sz w:val="32"/>
      <w:szCs w:val="32"/>
    </w:rPr>
  </w:style>
  <w:style w:type="character" w:customStyle="1" w:styleId="30">
    <w:name w:val="标题 3 字符"/>
    <w:basedOn w:val="a0"/>
    <w:link w:val="3"/>
    <w:uiPriority w:val="9"/>
    <w:rsid w:val="007F1B33"/>
    <w:rPr>
      <w:b/>
      <w:bCs/>
      <w:sz w:val="32"/>
      <w:szCs w:val="32"/>
    </w:rPr>
  </w:style>
  <w:style w:type="paragraph" w:styleId="31">
    <w:name w:val="toc 3"/>
    <w:basedOn w:val="a"/>
    <w:next w:val="a"/>
    <w:uiPriority w:val="39"/>
    <w:unhideWhenUsed/>
    <w:rsid w:val="007F1B33"/>
    <w:pPr>
      <w:ind w:left="480"/>
      <w:jc w:val="left"/>
    </w:pPr>
    <w:rPr>
      <w:sz w:val="22"/>
    </w:rPr>
  </w:style>
  <w:style w:type="paragraph" w:styleId="12">
    <w:name w:val="toc 1"/>
    <w:basedOn w:val="a"/>
    <w:next w:val="a"/>
    <w:uiPriority w:val="39"/>
    <w:unhideWhenUsed/>
    <w:qFormat/>
    <w:rsid w:val="007F1B33"/>
    <w:pPr>
      <w:spacing w:before="120"/>
      <w:jc w:val="left"/>
    </w:pPr>
    <w:rPr>
      <w:b/>
      <w:sz w:val="22"/>
    </w:rPr>
  </w:style>
  <w:style w:type="paragraph" w:styleId="21">
    <w:name w:val="toc 2"/>
    <w:basedOn w:val="a"/>
    <w:next w:val="a"/>
    <w:uiPriority w:val="39"/>
    <w:unhideWhenUsed/>
    <w:qFormat/>
    <w:rsid w:val="007F1B33"/>
    <w:pPr>
      <w:ind w:left="240"/>
      <w:jc w:val="left"/>
    </w:pPr>
    <w:rPr>
      <w:i/>
      <w:sz w:val="22"/>
    </w:rPr>
  </w:style>
  <w:style w:type="paragraph" w:customStyle="1" w:styleId="ab">
    <w:name w:val="落款"/>
    <w:next w:val="a"/>
    <w:qFormat/>
    <w:rsid w:val="007F1B33"/>
    <w:pPr>
      <w:spacing w:line="360" w:lineRule="auto"/>
      <w:jc w:val="center"/>
    </w:pPr>
    <w:rPr>
      <w:rFonts w:ascii="微软雅黑" w:eastAsia="微软雅黑" w:hAnsi="微软雅黑" w:cs="Times New Roman"/>
      <w:b/>
      <w:sz w:val="30"/>
      <w:szCs w:val="30"/>
    </w:rPr>
  </w:style>
  <w:style w:type="paragraph" w:styleId="ac">
    <w:name w:val="Date"/>
    <w:basedOn w:val="a"/>
    <w:next w:val="a"/>
    <w:link w:val="ad"/>
    <w:uiPriority w:val="99"/>
    <w:semiHidden/>
    <w:unhideWhenUsed/>
    <w:rsid w:val="00745DE9"/>
    <w:pPr>
      <w:ind w:leftChars="2500" w:left="100"/>
    </w:pPr>
  </w:style>
  <w:style w:type="character" w:customStyle="1" w:styleId="ad">
    <w:name w:val="日期 字符"/>
    <w:basedOn w:val="a0"/>
    <w:link w:val="ac"/>
    <w:uiPriority w:val="99"/>
    <w:semiHidden/>
    <w:rsid w:val="00745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9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tj.seu.edu.cn/" TargetMode="External"/><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hyperlink" Target="http://tj.seu.edu.cn/" TargetMode="Externa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1133</TotalTime>
  <Pages>1</Pages>
  <Words>1300</Words>
  <Characters>7416</Characters>
  <Application>Microsoft Office Word</Application>
  <DocSecurity>0</DocSecurity>
  <Lines>61</Lines>
  <Paragraphs>17</Paragraphs>
  <ScaleCrop>false</ScaleCrop>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子宁 周</dc:creator>
  <cp:keywords/>
  <dc:description/>
  <cp:lastModifiedBy>叶菁</cp:lastModifiedBy>
  <cp:revision>13</cp:revision>
  <cp:lastPrinted>2019-04-12T10:51:00Z</cp:lastPrinted>
  <dcterms:created xsi:type="dcterms:W3CDTF">2019-03-20T08:25:00Z</dcterms:created>
  <dcterms:modified xsi:type="dcterms:W3CDTF">2019-04-13T07:46:00Z</dcterms:modified>
</cp:coreProperties>
</file>