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139B" w:rsidRDefault="0071139B" w:rsidP="004B50E9">
      <w:pPr>
        <w:jc w:val="center"/>
        <w:rPr>
          <w:b/>
          <w:sz w:val="24"/>
          <w:szCs w:val="24"/>
        </w:rPr>
      </w:pPr>
      <w:bookmarkStart w:id="0" w:name="OLE_LINK1"/>
      <w:r w:rsidRPr="004B50E9">
        <w:rPr>
          <w:b/>
          <w:sz w:val="24"/>
          <w:szCs w:val="24"/>
        </w:rPr>
        <w:t>BLOOMSBURY</w:t>
      </w:r>
      <w:r w:rsidR="006D06CC">
        <w:rPr>
          <w:b/>
          <w:sz w:val="24"/>
          <w:szCs w:val="24"/>
        </w:rPr>
        <w:t xml:space="preserve"> D</w:t>
      </w:r>
      <w:r w:rsidR="006D06CC">
        <w:rPr>
          <w:rFonts w:hint="eastAsia"/>
          <w:b/>
          <w:sz w:val="24"/>
          <w:szCs w:val="24"/>
        </w:rPr>
        <w:t>esign</w:t>
      </w:r>
      <w:r w:rsidR="006D06CC">
        <w:rPr>
          <w:b/>
          <w:sz w:val="24"/>
          <w:szCs w:val="24"/>
        </w:rPr>
        <w:t xml:space="preserve"> Library</w:t>
      </w:r>
    </w:p>
    <w:bookmarkEnd w:id="0"/>
    <w:p w:rsidR="0071139B" w:rsidRPr="004B50E9" w:rsidRDefault="006D06CC" w:rsidP="004B50E9">
      <w:pPr>
        <w:jc w:val="center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工业设计图书馆</w:t>
      </w:r>
    </w:p>
    <w:p w:rsidR="00D1701E" w:rsidRDefault="00D1701E" w:rsidP="0071139B"/>
    <w:p w:rsidR="00AB707F" w:rsidRPr="009946FE" w:rsidRDefault="00D1701E" w:rsidP="009946FE">
      <w:pPr>
        <w:pStyle w:val="a3"/>
        <w:numPr>
          <w:ilvl w:val="0"/>
          <w:numId w:val="9"/>
        </w:numPr>
        <w:ind w:firstLineChars="0"/>
        <w:rPr>
          <w:b/>
        </w:rPr>
      </w:pPr>
      <w:r w:rsidRPr="009946FE">
        <w:rPr>
          <w:rFonts w:hint="eastAsia"/>
          <w:b/>
        </w:rPr>
        <w:t>产品介绍</w:t>
      </w:r>
    </w:p>
    <w:p w:rsidR="009946FE" w:rsidRPr="009946FE" w:rsidRDefault="009946FE" w:rsidP="009946FE">
      <w:pPr>
        <w:pStyle w:val="a3"/>
        <w:ind w:left="450" w:firstLineChars="0" w:firstLine="0"/>
        <w:rPr>
          <w:b/>
        </w:rPr>
      </w:pPr>
      <w:r w:rsidRPr="00F70775">
        <w:t>Bloomsbury</w:t>
      </w:r>
      <w:r w:rsidRPr="00F70775">
        <w:rPr>
          <w:rFonts w:hint="eastAsia"/>
        </w:rPr>
        <w:t>是目前全球最大的视觉艺术</w:t>
      </w:r>
      <w:r>
        <w:rPr>
          <w:rFonts w:hint="eastAsia"/>
        </w:rPr>
        <w:t>领域的</w:t>
      </w:r>
      <w:r w:rsidRPr="00F70775">
        <w:rPr>
          <w:rFonts w:hint="eastAsia"/>
        </w:rPr>
        <w:t>独立出版社</w:t>
      </w:r>
    </w:p>
    <w:p w:rsidR="009946FE" w:rsidRPr="009946FE" w:rsidRDefault="009946FE" w:rsidP="009946FE">
      <w:pPr>
        <w:pStyle w:val="a3"/>
        <w:ind w:left="450" w:firstLineChars="0" w:firstLine="0"/>
        <w:rPr>
          <w:b/>
        </w:rPr>
      </w:pPr>
    </w:p>
    <w:p w:rsidR="006D06CC" w:rsidRDefault="006D06CC" w:rsidP="00D1701E">
      <w:pPr>
        <w:ind w:firstLineChars="200" w:firstLine="420"/>
      </w:pPr>
      <w:r w:rsidRPr="00F70775">
        <w:t>Bloomsbury</w:t>
      </w:r>
      <w:r>
        <w:rPr>
          <w:rFonts w:hint="eastAsia"/>
        </w:rPr>
        <w:t>工艺设计图书馆</w:t>
      </w:r>
      <w:r>
        <w:rPr>
          <w:rFonts w:hint="eastAsia"/>
        </w:rPr>
        <w:t xml:space="preserve">(Bloomsbury </w:t>
      </w:r>
      <w:r>
        <w:t>D</w:t>
      </w:r>
      <w:r>
        <w:rPr>
          <w:rFonts w:hint="eastAsia"/>
        </w:rPr>
        <w:t>e</w:t>
      </w:r>
      <w:r>
        <w:t>sign Library</w:t>
      </w:r>
      <w:r w:rsidR="009946FE">
        <w:rPr>
          <w:rFonts w:hint="eastAsia"/>
        </w:rPr>
        <w:t>，简称</w:t>
      </w:r>
      <w:r w:rsidR="009946FE">
        <w:rPr>
          <w:rFonts w:hint="eastAsia"/>
        </w:rPr>
        <w:t>BDL</w:t>
      </w:r>
      <w:r>
        <w:t>)</w:t>
      </w:r>
      <w:r w:rsidRPr="00F70775">
        <w:rPr>
          <w:rFonts w:hint="eastAsia"/>
        </w:rPr>
        <w:t>为设计和工艺研究领域的学者和工作人员提供无与伦比的资源，您可以访问我们精心策划的全搜索的文本和图像内容。</w:t>
      </w:r>
      <w:r w:rsidRPr="00F70775">
        <w:rPr>
          <w:rFonts w:hint="eastAsia"/>
        </w:rPr>
        <w:t xml:space="preserve"> </w:t>
      </w:r>
      <w:r w:rsidRPr="00F70775">
        <w:rPr>
          <w:rFonts w:hint="eastAsia"/>
        </w:rPr>
        <w:t>全面的同行评审参考作品，与前沿的学术研究和丰富的图像相结合，本文库为学者和学生提供高品质，直观和实用的研究工具。</w:t>
      </w:r>
    </w:p>
    <w:p w:rsidR="00D1701E" w:rsidRDefault="00D1701E" w:rsidP="00D1701E">
      <w:pPr>
        <w:ind w:firstLineChars="200" w:firstLine="420"/>
      </w:pPr>
      <w:r>
        <w:rPr>
          <w:rFonts w:hint="eastAsia"/>
        </w:rPr>
        <w:t xml:space="preserve">Bloomsbury </w:t>
      </w:r>
      <w:r w:rsidR="006D06CC">
        <w:t>D</w:t>
      </w:r>
      <w:r w:rsidR="006D06CC">
        <w:rPr>
          <w:rFonts w:hint="eastAsia"/>
        </w:rPr>
        <w:t>e</w:t>
      </w:r>
      <w:r w:rsidR="006D06CC">
        <w:t>sign Library</w:t>
      </w:r>
      <w:r>
        <w:rPr>
          <w:rFonts w:hint="eastAsia"/>
        </w:rPr>
        <w:t>每年更新两次，</w:t>
      </w:r>
      <w:r w:rsidR="006D06CC">
        <w:rPr>
          <w:rFonts w:hint="eastAsia"/>
        </w:rPr>
        <w:t xml:space="preserve"> </w:t>
      </w:r>
      <w:r w:rsidR="006D06CC">
        <w:rPr>
          <w:rFonts w:hint="eastAsia"/>
        </w:rPr>
        <w:t>更新内容包含在线独家文章，电子书，教学资源（课程计划），图像合作伙伴和博物馆展览图像</w:t>
      </w:r>
      <w:r>
        <w:rPr>
          <w:rFonts w:hint="eastAsia"/>
        </w:rPr>
        <w:t>。</w:t>
      </w:r>
    </w:p>
    <w:p w:rsidR="00F50524" w:rsidRPr="00D93B41" w:rsidRDefault="00F50524" w:rsidP="00F50524">
      <w:r>
        <w:rPr>
          <w:rFonts w:hint="eastAsia"/>
        </w:rPr>
        <w:t xml:space="preserve">    BDL</w:t>
      </w:r>
      <w:r>
        <w:rPr>
          <w:rFonts w:hint="eastAsia"/>
        </w:rPr>
        <w:t>对视觉艺术与设计的学生，学者和研究人员都会有学术价值，因为它涵盖了</w:t>
      </w:r>
      <w:r w:rsidR="009946FE">
        <w:rPr>
          <w:rFonts w:hint="eastAsia"/>
        </w:rPr>
        <w:t>从史前到现在</w:t>
      </w:r>
      <w:r>
        <w:rPr>
          <w:rFonts w:hint="eastAsia"/>
        </w:rPr>
        <w:t>全球</w:t>
      </w:r>
      <w:r w:rsidR="009946FE">
        <w:rPr>
          <w:rFonts w:hint="eastAsia"/>
        </w:rPr>
        <w:t>的</w:t>
      </w:r>
      <w:r>
        <w:rPr>
          <w:rFonts w:hint="eastAsia"/>
        </w:rPr>
        <w:t>设计和工艺。</w:t>
      </w:r>
      <w:r>
        <w:rPr>
          <w:rFonts w:hint="eastAsia"/>
        </w:rPr>
        <w:t xml:space="preserve"> </w:t>
      </w:r>
      <w:r>
        <w:rPr>
          <w:rFonts w:hint="eastAsia"/>
        </w:rPr>
        <w:t>综合分类法增加了可发现性，使其成为各级学习者理想的跨学科研究工具。</w:t>
      </w:r>
    </w:p>
    <w:p w:rsidR="00D1701E" w:rsidRPr="00F50524" w:rsidRDefault="00D1701E" w:rsidP="00D1701E"/>
    <w:p w:rsidR="00D1701E" w:rsidRPr="009946FE" w:rsidRDefault="00D1701E" w:rsidP="0071139B">
      <w:pPr>
        <w:rPr>
          <w:b/>
        </w:rPr>
      </w:pPr>
      <w:r w:rsidRPr="009946FE">
        <w:rPr>
          <w:rFonts w:hint="eastAsia"/>
          <w:b/>
        </w:rPr>
        <w:t>二、</w:t>
      </w:r>
      <w:r w:rsidR="006D06CC" w:rsidRPr="009946FE">
        <w:rPr>
          <w:rFonts w:hint="eastAsia"/>
          <w:b/>
        </w:rPr>
        <w:t>内容</w:t>
      </w:r>
      <w:r w:rsidRPr="009946FE">
        <w:rPr>
          <w:rFonts w:hint="eastAsia"/>
          <w:b/>
        </w:rPr>
        <w:t>特点</w:t>
      </w:r>
    </w:p>
    <w:p w:rsidR="006D06CC" w:rsidRPr="006D06CC" w:rsidRDefault="00D1701E" w:rsidP="006D06CC">
      <w:r w:rsidRPr="006D06CC">
        <w:rPr>
          <w:rFonts w:hint="eastAsia"/>
        </w:rPr>
        <w:t>1</w:t>
      </w:r>
      <w:r w:rsidRPr="006D06CC">
        <w:rPr>
          <w:rFonts w:hint="eastAsia"/>
        </w:rPr>
        <w:t>、</w:t>
      </w:r>
      <w:r w:rsidR="006D06CC" w:rsidRPr="006D06CC">
        <w:rPr>
          <w:rFonts w:hint="eastAsia"/>
        </w:rPr>
        <w:t>Bloomsbury</w:t>
      </w:r>
      <w:r w:rsidR="006D06CC" w:rsidRPr="006D06CC">
        <w:rPr>
          <w:rFonts w:hint="eastAsia"/>
        </w:rPr>
        <w:t>设计百科全书——唯一的设计学术百科全书，</w:t>
      </w:r>
      <w:r w:rsidR="006D06CC" w:rsidRPr="006D06CC">
        <w:rPr>
          <w:rFonts w:hint="eastAsia"/>
        </w:rPr>
        <w:t>BED</w:t>
      </w:r>
      <w:r w:rsidR="006D06CC" w:rsidRPr="006D06CC">
        <w:rPr>
          <w:rFonts w:hint="eastAsia"/>
        </w:rPr>
        <w:t>汇集了关于设计师，设计理论和方法，设计学科，学校，</w:t>
      </w:r>
      <w:r w:rsidR="006D06CC" w:rsidRPr="006D06CC">
        <w:rPr>
          <w:rFonts w:hint="eastAsia"/>
        </w:rPr>
        <w:t xml:space="preserve"> </w:t>
      </w:r>
      <w:r w:rsidR="006D06CC" w:rsidRPr="006D06CC">
        <w:rPr>
          <w:rFonts w:hint="eastAsia"/>
        </w:rPr>
        <w:t>运动和风格以及国家设计历史的</w:t>
      </w:r>
      <w:r w:rsidR="006D06CC" w:rsidRPr="006D06CC">
        <w:rPr>
          <w:rFonts w:hint="eastAsia"/>
        </w:rPr>
        <w:t>1700</w:t>
      </w:r>
      <w:r w:rsidR="006D06CC" w:rsidRPr="006D06CC">
        <w:rPr>
          <w:rFonts w:hint="eastAsia"/>
        </w:rPr>
        <w:t>多篇文章。</w:t>
      </w:r>
      <w:r w:rsidR="006D06CC" w:rsidRPr="006D06CC">
        <w:rPr>
          <w:rFonts w:hint="eastAsia"/>
        </w:rPr>
        <w:t xml:space="preserve"> </w:t>
      </w:r>
      <w:r w:rsidR="006D06CC" w:rsidRPr="006D06CC">
        <w:rPr>
          <w:rFonts w:hint="eastAsia"/>
        </w:rPr>
        <w:t>它为该领域提供了一个全面的指导，该文库具有专业的编辑团队和领先的</w:t>
      </w:r>
      <w:r w:rsidR="006D06CC" w:rsidRPr="006D06CC">
        <w:rPr>
          <w:rFonts w:hint="eastAsia"/>
        </w:rPr>
        <w:t xml:space="preserve"> </w:t>
      </w:r>
      <w:r w:rsidR="006D06CC" w:rsidRPr="006D06CC">
        <w:rPr>
          <w:rFonts w:hint="eastAsia"/>
        </w:rPr>
        <w:t>国际设计学者的贡献者。</w:t>
      </w:r>
    </w:p>
    <w:p w:rsidR="00050828" w:rsidRPr="006D06CC" w:rsidRDefault="006D06CC" w:rsidP="006D06CC">
      <w:r w:rsidRPr="006D06CC">
        <w:rPr>
          <w:rFonts w:hint="eastAsia"/>
        </w:rPr>
        <w:t>2</w:t>
      </w:r>
      <w:r w:rsidRPr="006D06CC">
        <w:rPr>
          <w:rFonts w:hint="eastAsia"/>
        </w:rPr>
        <w:t>、世界知名的设计历史学家维克多·马格</w:t>
      </w:r>
      <w:r w:rsidRPr="006D06CC">
        <w:rPr>
          <w:rFonts w:hint="eastAsia"/>
        </w:rPr>
        <w:t>Victor</w:t>
      </w:r>
      <w:r w:rsidRPr="006D06CC">
        <w:t xml:space="preserve"> </w:t>
      </w:r>
      <w:r w:rsidRPr="006D06CC">
        <w:rPr>
          <w:rFonts w:hint="eastAsia"/>
        </w:rPr>
        <w:t>Margolin</w:t>
      </w:r>
      <w:r w:rsidRPr="006D06CC">
        <w:rPr>
          <w:rFonts w:hint="eastAsia"/>
        </w:rPr>
        <w:t>的《全球设计史》：第一卷涉及从史前时代到第一次世界大战</w:t>
      </w:r>
      <w:r w:rsidRPr="006D06CC">
        <w:rPr>
          <w:rFonts w:hint="eastAsia"/>
        </w:rPr>
        <w:t xml:space="preserve"> </w:t>
      </w:r>
      <w:r w:rsidRPr="006D06CC">
        <w:rPr>
          <w:rFonts w:hint="eastAsia"/>
        </w:rPr>
        <w:t>的时期</w:t>
      </w:r>
      <w:r w:rsidRPr="006D06CC">
        <w:rPr>
          <w:rFonts w:hint="eastAsia"/>
        </w:rPr>
        <w:t>;</w:t>
      </w:r>
      <w:r w:rsidRPr="006D06CC">
        <w:rPr>
          <w:rFonts w:hint="eastAsia"/>
        </w:rPr>
        <w:t>第二卷从第一次世界大战到第二次世界大战。</w:t>
      </w:r>
      <w:r w:rsidRPr="006D06CC">
        <w:rPr>
          <w:rFonts w:hint="eastAsia"/>
        </w:rPr>
        <w:t xml:space="preserve"> </w:t>
      </w:r>
      <w:r w:rsidRPr="006D06CC">
        <w:rPr>
          <w:rFonts w:hint="eastAsia"/>
        </w:rPr>
        <w:t>这些书包含了数百种彩色图像。</w:t>
      </w:r>
    </w:p>
    <w:p w:rsidR="00D1701E" w:rsidRPr="006D06CC" w:rsidRDefault="006D06CC" w:rsidP="006D06CC">
      <w:r w:rsidRPr="006D06CC">
        <w:rPr>
          <w:rFonts w:hint="eastAsia"/>
        </w:rPr>
        <w:t>3</w:t>
      </w:r>
      <w:r w:rsidRPr="006D06CC">
        <w:rPr>
          <w:rFonts w:hint="eastAsia"/>
        </w:rPr>
        <w:t>、超过</w:t>
      </w:r>
      <w:r w:rsidRPr="006D06CC">
        <w:rPr>
          <w:rFonts w:hint="eastAsia"/>
        </w:rPr>
        <w:t>60</w:t>
      </w:r>
      <w:r w:rsidRPr="006D06CC">
        <w:rPr>
          <w:rFonts w:hint="eastAsia"/>
        </w:rPr>
        <w:t>本丰富多样的关于设计和工艺的电子书，涵盖设计和工艺史主题、各国的国家设计传统、设计理论和评判。包括</w:t>
      </w:r>
      <w:r w:rsidRPr="006D06CC">
        <w:rPr>
          <w:rFonts w:hint="eastAsia"/>
        </w:rPr>
        <w:t>Glenn Adamson</w:t>
      </w:r>
      <w:r w:rsidRPr="006D06CC">
        <w:rPr>
          <w:rFonts w:hint="eastAsia"/>
        </w:rPr>
        <w:t>，</w:t>
      </w:r>
      <w:r>
        <w:rPr>
          <w:rFonts w:hint="eastAsia"/>
        </w:rPr>
        <w:t>Tony Fr</w:t>
      </w:r>
      <w:r w:rsidRPr="006D06CC">
        <w:rPr>
          <w:rFonts w:hint="eastAsia"/>
        </w:rPr>
        <w:t>y</w:t>
      </w:r>
      <w:r w:rsidRPr="006D06CC">
        <w:rPr>
          <w:rFonts w:hint="eastAsia"/>
        </w:rPr>
        <w:t>，</w:t>
      </w:r>
      <w:r w:rsidRPr="006D06CC">
        <w:rPr>
          <w:rFonts w:hint="eastAsia"/>
        </w:rPr>
        <w:t xml:space="preserve">John Heskett </w:t>
      </w:r>
      <w:r w:rsidRPr="006D06CC">
        <w:rPr>
          <w:rFonts w:hint="eastAsia"/>
        </w:rPr>
        <w:t>，</w:t>
      </w:r>
      <w:r w:rsidRPr="006D06CC">
        <w:rPr>
          <w:rFonts w:hint="eastAsia"/>
        </w:rPr>
        <w:t>Penny Sparke</w:t>
      </w:r>
      <w:r w:rsidRPr="006D06CC">
        <w:rPr>
          <w:rFonts w:hint="eastAsia"/>
        </w:rPr>
        <w:t>，</w:t>
      </w:r>
      <w:r w:rsidRPr="006D06CC">
        <w:rPr>
          <w:rFonts w:hint="eastAsia"/>
        </w:rPr>
        <w:t>Judith Attfield</w:t>
      </w:r>
      <w:r w:rsidRPr="006D06CC">
        <w:rPr>
          <w:rFonts w:hint="eastAsia"/>
        </w:rPr>
        <w:t>和</w:t>
      </w:r>
      <w:r w:rsidRPr="006D06CC">
        <w:rPr>
          <w:rFonts w:hint="eastAsia"/>
        </w:rPr>
        <w:t>Nigel Cross</w:t>
      </w:r>
      <w:r w:rsidRPr="006D06CC">
        <w:rPr>
          <w:rFonts w:hint="eastAsia"/>
        </w:rPr>
        <w:t>等主要学者的作品。</w:t>
      </w:r>
    </w:p>
    <w:p w:rsidR="006D06CC" w:rsidRPr="006D06CC" w:rsidRDefault="006D06CC" w:rsidP="006D06CC">
      <w:r w:rsidRPr="006D06CC">
        <w:rPr>
          <w:rFonts w:hint="eastAsia"/>
        </w:rPr>
        <w:t>4</w:t>
      </w:r>
      <w:r w:rsidRPr="006D06CC">
        <w:rPr>
          <w:rFonts w:hint="eastAsia"/>
        </w:rPr>
        <w:t>、设计历史的时间轴：提供了丰富的插图，概述全球设计及工艺品从公元前</w:t>
      </w:r>
      <w:r w:rsidRPr="006D06CC">
        <w:rPr>
          <w:rFonts w:hint="eastAsia"/>
        </w:rPr>
        <w:t>1500</w:t>
      </w:r>
      <w:r w:rsidRPr="006D06CC">
        <w:rPr>
          <w:rFonts w:hint="eastAsia"/>
        </w:rPr>
        <w:t>年到今天的历史，伴随上下文信息使用户能够在文化，社会，技术和政治变革的背景下了解工艺和设计的历史</w:t>
      </w:r>
    </w:p>
    <w:p w:rsidR="006D06CC" w:rsidRPr="006D06CC" w:rsidRDefault="006D06CC" w:rsidP="006D06CC">
      <w:r w:rsidRPr="006D06CC">
        <w:rPr>
          <w:rFonts w:hint="eastAsia"/>
        </w:rPr>
        <w:t>5</w:t>
      </w:r>
      <w:r w:rsidRPr="006D06CC">
        <w:rPr>
          <w:rFonts w:hint="eastAsia"/>
        </w:rPr>
        <w:t>、设计师网页：给用户提供有关设计历史和实践中关键人物的基本信息。将用户链接到库中的相关内容。将用户链接到有</w:t>
      </w:r>
      <w:r w:rsidRPr="006D06CC">
        <w:rPr>
          <w:rFonts w:hint="eastAsia"/>
        </w:rPr>
        <w:t xml:space="preserve"> </w:t>
      </w:r>
      <w:r w:rsidRPr="006D06CC">
        <w:rPr>
          <w:rFonts w:hint="eastAsia"/>
        </w:rPr>
        <w:t>关设计师的</w:t>
      </w:r>
      <w:r w:rsidRPr="006D06CC">
        <w:rPr>
          <w:rFonts w:hint="eastAsia"/>
        </w:rPr>
        <w:t>Bloomsbury</w:t>
      </w:r>
      <w:r w:rsidRPr="006D06CC">
        <w:rPr>
          <w:rFonts w:hint="eastAsia"/>
        </w:rPr>
        <w:t>百科全书设计文章。</w:t>
      </w:r>
    </w:p>
    <w:p w:rsidR="006D06CC" w:rsidRPr="006D06CC" w:rsidRDefault="006D06CC" w:rsidP="006D06CC">
      <w:r w:rsidRPr="006D06CC">
        <w:rPr>
          <w:rFonts w:hint="eastAsia"/>
        </w:rPr>
        <w:t>6</w:t>
      </w:r>
      <w:r w:rsidRPr="006D06CC">
        <w:rPr>
          <w:rFonts w:hint="eastAsia"/>
        </w:rPr>
        <w:t>、</w:t>
      </w:r>
      <w:r w:rsidRPr="006D06CC">
        <w:rPr>
          <w:rFonts w:hint="eastAsia"/>
        </w:rPr>
        <w:t>Bloomsbury</w:t>
      </w:r>
      <w:r w:rsidRPr="006D06CC">
        <w:rPr>
          <w:rFonts w:hint="eastAsia"/>
        </w:rPr>
        <w:t>工业设计图书馆提供了学生和研究人员的工具：探索从历史到现在前期设计史和工艺及全球经过同行评</w:t>
      </w:r>
      <w:r w:rsidRPr="006D06CC">
        <w:rPr>
          <w:rFonts w:hint="eastAsia"/>
        </w:rPr>
        <w:t xml:space="preserve"> </w:t>
      </w:r>
      <w:r w:rsidRPr="006D06CC">
        <w:rPr>
          <w:rFonts w:hint="eastAsia"/>
        </w:rPr>
        <w:t>审的参考著作和前沿的学术研究；通过图文并茂的互动时间表从无数的路径了解设计历史、社会政治和经济背景。</w:t>
      </w:r>
    </w:p>
    <w:p w:rsidR="006D06CC" w:rsidRDefault="006D06CC" w:rsidP="006D06CC"/>
    <w:p w:rsidR="00396D98" w:rsidRPr="009946FE" w:rsidRDefault="00137469" w:rsidP="00396D98">
      <w:pPr>
        <w:rPr>
          <w:b/>
        </w:rPr>
      </w:pPr>
      <w:r w:rsidRPr="009946FE">
        <w:rPr>
          <w:rFonts w:hint="eastAsia"/>
          <w:b/>
        </w:rPr>
        <w:t>三、产品链接</w:t>
      </w:r>
    </w:p>
    <w:p w:rsidR="00137469" w:rsidRDefault="006D06CC" w:rsidP="00396D98">
      <w:r w:rsidRPr="006D06CC">
        <w:t>https://www.bloomsburydesignlibrary.com/</w:t>
      </w:r>
    </w:p>
    <w:p w:rsidR="00137469" w:rsidRDefault="00137469" w:rsidP="00396D98"/>
    <w:p w:rsidR="00050828" w:rsidRDefault="002D4FBF" w:rsidP="00050828">
      <w:pPr>
        <w:rPr>
          <w:b/>
        </w:rPr>
      </w:pPr>
      <w:r w:rsidRPr="00762060">
        <w:rPr>
          <w:rFonts w:hint="eastAsia"/>
          <w:b/>
        </w:rPr>
        <w:t>四、使用指南</w:t>
      </w:r>
    </w:p>
    <w:p w:rsidR="00762060" w:rsidRDefault="00762060" w:rsidP="00050828">
      <w:pPr>
        <w:rPr>
          <w:b/>
        </w:rPr>
      </w:pPr>
    </w:p>
    <w:p w:rsidR="00762060" w:rsidRPr="00762060" w:rsidRDefault="00762060" w:rsidP="00050828">
      <w:pPr>
        <w:rPr>
          <w:rFonts w:hint="eastAsia"/>
        </w:rPr>
      </w:pPr>
      <w:r w:rsidRPr="00762060">
        <w:rPr>
          <w:rFonts w:hint="eastAsia"/>
        </w:rPr>
        <w:t>输入网址后出现下面页面</w:t>
      </w:r>
      <w:r>
        <w:rPr>
          <w:rFonts w:hint="eastAsia"/>
        </w:rPr>
        <w:t>，可按照时间段、地点、人物、学科、流派等进行浏览</w:t>
      </w:r>
    </w:p>
    <w:p w:rsidR="002D4FBF" w:rsidRDefault="00762060" w:rsidP="00050828">
      <w:r>
        <w:rPr>
          <w:noProof/>
        </w:rPr>
        <w:lastRenderedPageBreak/>
        <w:drawing>
          <wp:inline distT="0" distB="0" distL="0" distR="0" wp14:anchorId="58588B7E" wp14:editId="4C9DFFD6">
            <wp:extent cx="5274310" cy="239966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99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2060" w:rsidRDefault="00762060" w:rsidP="00050828">
      <w:pPr>
        <w:rPr>
          <w:rFonts w:hint="eastAsia"/>
        </w:rPr>
      </w:pPr>
      <w:r>
        <w:rPr>
          <w:rFonts w:hint="eastAsia"/>
        </w:rPr>
        <w:t>可以选择建立自己的个人账户，保留自己需要保留的资料和信息</w:t>
      </w:r>
    </w:p>
    <w:p w:rsidR="00762060" w:rsidRDefault="00762060" w:rsidP="00050828">
      <w:r>
        <w:rPr>
          <w:noProof/>
        </w:rPr>
        <w:drawing>
          <wp:inline distT="0" distB="0" distL="0" distR="0" wp14:anchorId="5465874B" wp14:editId="5AB45DE9">
            <wp:extent cx="5274310" cy="332549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25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78DE" w:rsidRDefault="007F78DE" w:rsidP="00050828">
      <w:pPr>
        <w:rPr>
          <w:rFonts w:hint="eastAsia"/>
        </w:rPr>
      </w:pPr>
      <w:r>
        <w:rPr>
          <w:rFonts w:hint="eastAsia"/>
        </w:rPr>
        <w:t>可点击“</w:t>
      </w:r>
      <w:r>
        <w:rPr>
          <w:rFonts w:hint="eastAsia"/>
        </w:rPr>
        <w:t>B</w:t>
      </w:r>
      <w:r>
        <w:t>rowse C</w:t>
      </w:r>
      <w:r>
        <w:rPr>
          <w:rFonts w:hint="eastAsia"/>
        </w:rPr>
        <w:t>on</w:t>
      </w:r>
      <w:r>
        <w:t>tents</w:t>
      </w:r>
      <w:r>
        <w:rPr>
          <w:rFonts w:hint="eastAsia"/>
        </w:rPr>
        <w:t>”浏览数据库内容</w:t>
      </w:r>
    </w:p>
    <w:p w:rsidR="007F78DE" w:rsidRDefault="007F78DE" w:rsidP="00050828">
      <w:r>
        <w:rPr>
          <w:noProof/>
        </w:rPr>
        <w:pict>
          <v:rect id="_x0000_s1026" style="position:absolute;left:0;text-align:left;margin-left:264pt;margin-top:53.55pt;width:183pt;height:120.75pt;z-index:251658240">
            <v:textbox>
              <w:txbxContent>
                <w:p w:rsidR="001714A8" w:rsidRDefault="001714A8">
                  <w:r>
                    <w:rPr>
                      <w:rFonts w:hint="eastAsia"/>
                    </w:rPr>
                    <w:t>包含</w:t>
                  </w:r>
                </w:p>
                <w:p w:rsidR="007F78DE" w:rsidRDefault="007F78DE">
                  <w:r w:rsidRPr="006D06CC">
                    <w:rPr>
                      <w:rFonts w:hint="eastAsia"/>
                    </w:rPr>
                    <w:t>Bloomsbury</w:t>
                  </w:r>
                  <w:r w:rsidRPr="006D06CC">
                    <w:rPr>
                      <w:rFonts w:hint="eastAsia"/>
                    </w:rPr>
                    <w:t>设计百科全书</w:t>
                  </w:r>
                </w:p>
                <w:p w:rsidR="007F78DE" w:rsidRDefault="007F78DE">
                  <w:r w:rsidRPr="006D06CC">
                    <w:rPr>
                      <w:rFonts w:hint="eastAsia"/>
                    </w:rPr>
                    <w:t>全球设计史</w:t>
                  </w:r>
                </w:p>
                <w:p w:rsidR="007F78DE" w:rsidRDefault="007F78DE">
                  <w:r>
                    <w:rPr>
                      <w:rFonts w:hint="eastAsia"/>
                    </w:rPr>
                    <w:t>电子书</w:t>
                  </w:r>
                </w:p>
                <w:p w:rsidR="007F78DE" w:rsidRDefault="007F78DE">
                  <w:r>
                    <w:rPr>
                      <w:rFonts w:hint="eastAsia"/>
                    </w:rPr>
                    <w:t>设计发展史时间轴</w:t>
                  </w:r>
                </w:p>
                <w:p w:rsidR="007F78DE" w:rsidRDefault="001714A8">
                  <w:r>
                    <w:rPr>
                      <w:rFonts w:hint="eastAsia"/>
                    </w:rPr>
                    <w:t>设计师档案及传记</w:t>
                  </w:r>
                </w:p>
                <w:p w:rsidR="001714A8" w:rsidRDefault="001714A8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博物馆收藏</w:t>
                  </w:r>
                </w:p>
              </w:txbxContent>
            </v:textbox>
          </v:rect>
        </w:pict>
      </w:r>
      <w:r>
        <w:rPr>
          <w:noProof/>
        </w:rPr>
        <w:drawing>
          <wp:inline distT="0" distB="0" distL="0" distR="0" wp14:anchorId="47975181" wp14:editId="131EAC1E">
            <wp:extent cx="2924175" cy="2292622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28793" cy="2296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14A8" w:rsidRDefault="001714A8" w:rsidP="00050828">
      <w:r>
        <w:rPr>
          <w:rFonts w:hint="eastAsia"/>
        </w:rPr>
        <w:lastRenderedPageBreak/>
        <w:t>选</w:t>
      </w:r>
      <w:r>
        <w:rPr>
          <w:rFonts w:hint="eastAsia"/>
        </w:rPr>
        <w:t>择</w:t>
      </w:r>
      <w:r>
        <w:rPr>
          <w:rFonts w:hint="eastAsia"/>
        </w:rPr>
        <w:t>“</w:t>
      </w:r>
      <w:r>
        <w:rPr>
          <w:rFonts w:hint="eastAsia"/>
        </w:rPr>
        <w:t>Ad</w:t>
      </w:r>
      <w:r>
        <w:t>vanced search”</w:t>
      </w:r>
      <w:r>
        <w:rPr>
          <w:rFonts w:hint="eastAsia"/>
        </w:rPr>
        <w:t>可按主题词，地点，时间（段），等在图书章节，设计师传记，大百科题目，博物馆收藏等中搜索。</w:t>
      </w:r>
    </w:p>
    <w:p w:rsidR="001714A8" w:rsidRDefault="001714A8" w:rsidP="00050828">
      <w:r>
        <w:rPr>
          <w:noProof/>
        </w:rPr>
        <w:drawing>
          <wp:inline distT="0" distB="0" distL="0" distR="0" wp14:anchorId="76D76586" wp14:editId="05B9381B">
            <wp:extent cx="5274310" cy="293624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3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44D6" w:rsidRDefault="007544D6" w:rsidP="00050828">
      <w:pPr>
        <w:rPr>
          <w:rFonts w:hint="eastAsia"/>
        </w:rPr>
      </w:pPr>
      <w:r>
        <w:rPr>
          <w:rFonts w:hint="eastAsia"/>
        </w:rPr>
        <w:t>点击《</w:t>
      </w:r>
      <w:r>
        <w:rPr>
          <w:rFonts w:hint="eastAsia"/>
        </w:rPr>
        <w:t>B</w:t>
      </w:r>
      <w:r>
        <w:t>loomsbury</w:t>
      </w:r>
      <w:r>
        <w:rPr>
          <w:rFonts w:hint="eastAsia"/>
        </w:rPr>
        <w:t>设计大百科》界面如下。显示大百科信息，左边显示与之相关的设计师，可直接点击访问设计师档案。</w:t>
      </w:r>
    </w:p>
    <w:p w:rsidR="001714A8" w:rsidRDefault="007544D6" w:rsidP="00050828">
      <w:r>
        <w:rPr>
          <w:noProof/>
        </w:rPr>
        <w:drawing>
          <wp:inline distT="0" distB="0" distL="0" distR="0" wp14:anchorId="5288524E" wp14:editId="4F76750D">
            <wp:extent cx="5274310" cy="344170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44D6" w:rsidRDefault="007544D6" w:rsidP="00050828">
      <w:pPr>
        <w:rPr>
          <w:rFonts w:hint="eastAsia"/>
        </w:rPr>
      </w:pPr>
      <w:r>
        <w:rPr>
          <w:rFonts w:hint="eastAsia"/>
        </w:rPr>
        <w:t>点击大百科卷一可看到卷一的详细信息，可直接点击内容访问</w:t>
      </w:r>
    </w:p>
    <w:p w:rsidR="007544D6" w:rsidRDefault="007544D6" w:rsidP="00050828"/>
    <w:p w:rsidR="007544D6" w:rsidRDefault="007544D6" w:rsidP="00050828">
      <w:r>
        <w:rPr>
          <w:noProof/>
        </w:rPr>
        <w:lastRenderedPageBreak/>
        <w:drawing>
          <wp:inline distT="0" distB="0" distL="0" distR="0" wp14:anchorId="30CEAC20" wp14:editId="40E0BDBA">
            <wp:extent cx="5274310" cy="3562985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62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753A" w:rsidRDefault="002A753A" w:rsidP="00050828"/>
    <w:p w:rsidR="002A753A" w:rsidRDefault="002A753A" w:rsidP="00050828">
      <w:r>
        <w:rPr>
          <w:rFonts w:hint="eastAsia"/>
        </w:rPr>
        <w:t>时间轴信息显示如下：</w:t>
      </w:r>
    </w:p>
    <w:p w:rsidR="002A753A" w:rsidRDefault="002A753A" w:rsidP="00050828">
      <w:pPr>
        <w:rPr>
          <w:noProof/>
        </w:rPr>
      </w:pPr>
    </w:p>
    <w:p w:rsidR="002A753A" w:rsidRDefault="002A753A" w:rsidP="00050828">
      <w:r>
        <w:rPr>
          <w:noProof/>
        </w:rPr>
        <w:drawing>
          <wp:inline distT="0" distB="0" distL="0" distR="0" wp14:anchorId="6150B16E" wp14:editId="404549DD">
            <wp:extent cx="5274310" cy="332232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2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753A" w:rsidRDefault="002A753A" w:rsidP="00050828">
      <w:pPr>
        <w:rPr>
          <w:rFonts w:hint="eastAsia"/>
        </w:rPr>
      </w:pPr>
      <w:r>
        <w:rPr>
          <w:rFonts w:hint="eastAsia"/>
        </w:rPr>
        <w:t>博物馆收藏目前收藏的是艺术与设计博物馆档案和部分图片，左边显示博物馆的地址、网址、相关艺术家，右边是博物馆介绍。下面是图片。</w:t>
      </w:r>
    </w:p>
    <w:p w:rsidR="002A753A" w:rsidRDefault="002A753A" w:rsidP="00050828">
      <w:r>
        <w:rPr>
          <w:noProof/>
        </w:rPr>
        <w:lastRenderedPageBreak/>
        <w:drawing>
          <wp:inline distT="0" distB="0" distL="0" distR="0" wp14:anchorId="77A29A5E" wp14:editId="2E49A40B">
            <wp:extent cx="4686300" cy="3026403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697306" cy="303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753A" w:rsidRDefault="002A753A" w:rsidP="00050828">
      <w:r>
        <w:rPr>
          <w:noProof/>
        </w:rPr>
        <w:drawing>
          <wp:inline distT="0" distB="0" distL="0" distR="0" wp14:anchorId="5C752565" wp14:editId="04EFAEBA">
            <wp:extent cx="4867275" cy="2686201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73508" cy="2689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6584" w:rsidRDefault="00116584" w:rsidP="00050828">
      <w:pPr>
        <w:rPr>
          <w:rFonts w:hint="eastAsia"/>
        </w:rPr>
      </w:pPr>
      <w:r>
        <w:rPr>
          <w:rFonts w:hint="eastAsia"/>
        </w:rPr>
        <w:t>点击图片，可以浏览相关的设计信息。包含设计时间、设计师、材料、尺寸、相关设计产品等等。</w:t>
      </w:r>
    </w:p>
    <w:p w:rsidR="00116584" w:rsidRDefault="00116584" w:rsidP="00050828">
      <w:pPr>
        <w:rPr>
          <w:rFonts w:hint="eastAsia"/>
        </w:rPr>
      </w:pPr>
      <w:r>
        <w:rPr>
          <w:noProof/>
        </w:rPr>
        <w:drawing>
          <wp:inline distT="0" distB="0" distL="0" distR="0" wp14:anchorId="3621993C" wp14:editId="3F0AA439">
            <wp:extent cx="4800600" cy="2361576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16980" cy="2369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116584" w:rsidSect="00EB5C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24EB" w:rsidRDefault="00D724EB" w:rsidP="00433788">
      <w:r>
        <w:separator/>
      </w:r>
    </w:p>
  </w:endnote>
  <w:endnote w:type="continuationSeparator" w:id="0">
    <w:p w:rsidR="00D724EB" w:rsidRDefault="00D724EB" w:rsidP="00433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24EB" w:rsidRDefault="00D724EB" w:rsidP="00433788">
      <w:r>
        <w:separator/>
      </w:r>
    </w:p>
  </w:footnote>
  <w:footnote w:type="continuationSeparator" w:id="0">
    <w:p w:rsidR="00D724EB" w:rsidRDefault="00D724EB" w:rsidP="004337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D61AB"/>
    <w:multiLevelType w:val="hybridMultilevel"/>
    <w:tmpl w:val="D3EEE884"/>
    <w:lvl w:ilvl="0" w:tplc="1E6A40D6">
      <w:start w:val="1"/>
      <w:numFmt w:val="japaneseCounting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BB55C0B"/>
    <w:multiLevelType w:val="hybridMultilevel"/>
    <w:tmpl w:val="B4C200EA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C247534"/>
    <w:multiLevelType w:val="hybridMultilevel"/>
    <w:tmpl w:val="257C60D6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7FC2CC4"/>
    <w:multiLevelType w:val="hybridMultilevel"/>
    <w:tmpl w:val="17567F78"/>
    <w:lvl w:ilvl="0" w:tplc="7FD22D7A">
      <w:start w:val="1"/>
      <w:numFmt w:val="decimal"/>
      <w:lvlText w:val="%1、"/>
      <w:lvlJc w:val="left"/>
      <w:pPr>
        <w:ind w:left="420" w:hanging="420"/>
      </w:pPr>
      <w:rPr>
        <w:rFonts w:asciiTheme="minorHAnsi" w:eastAsiaTheme="minorEastAsia" w:hAnsiTheme="minorHAnsi" w:cstheme="minorBidi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FD5456F"/>
    <w:multiLevelType w:val="hybridMultilevel"/>
    <w:tmpl w:val="B0CCF708"/>
    <w:lvl w:ilvl="0" w:tplc="7380620A">
      <w:start w:val="2"/>
      <w:numFmt w:val="decimal"/>
      <w:lvlText w:val="%1、"/>
      <w:lvlJc w:val="left"/>
      <w:pPr>
        <w:ind w:left="360" w:hanging="360"/>
      </w:pPr>
      <w:rPr>
        <w:rFonts w:ascii="微软雅黑" w:eastAsia="微软雅黑" w:hAnsi="微软雅黑" w:hint="default"/>
        <w:color w:val="333333"/>
        <w:sz w:val="15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36201897"/>
    <w:multiLevelType w:val="hybridMultilevel"/>
    <w:tmpl w:val="396A2610"/>
    <w:lvl w:ilvl="0" w:tplc="E45EA4EA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A560B2E"/>
    <w:multiLevelType w:val="hybridMultilevel"/>
    <w:tmpl w:val="26D4EE04"/>
    <w:lvl w:ilvl="0" w:tplc="E45EA4EA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6AD83B65"/>
    <w:multiLevelType w:val="hybridMultilevel"/>
    <w:tmpl w:val="8CAC376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6CE2771E"/>
    <w:multiLevelType w:val="hybridMultilevel"/>
    <w:tmpl w:val="3B28ED7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2"/>
  </w:num>
  <w:num w:numId="5">
    <w:abstractNumId w:val="6"/>
  </w:num>
  <w:num w:numId="6">
    <w:abstractNumId w:val="7"/>
  </w:num>
  <w:num w:numId="7">
    <w:abstractNumId w:val="1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46AD"/>
    <w:rsid w:val="000146AD"/>
    <w:rsid w:val="00050828"/>
    <w:rsid w:val="000B5B6E"/>
    <w:rsid w:val="00116584"/>
    <w:rsid w:val="00137469"/>
    <w:rsid w:val="001714A8"/>
    <w:rsid w:val="00181C45"/>
    <w:rsid w:val="001A69C7"/>
    <w:rsid w:val="001B7C27"/>
    <w:rsid w:val="002639FC"/>
    <w:rsid w:val="002A753A"/>
    <w:rsid w:val="002D4FBF"/>
    <w:rsid w:val="002D540F"/>
    <w:rsid w:val="00396D98"/>
    <w:rsid w:val="003C39F9"/>
    <w:rsid w:val="00412B5B"/>
    <w:rsid w:val="0042673C"/>
    <w:rsid w:val="00433788"/>
    <w:rsid w:val="004B50E9"/>
    <w:rsid w:val="00576EEB"/>
    <w:rsid w:val="005A2439"/>
    <w:rsid w:val="005D7C73"/>
    <w:rsid w:val="006D06CC"/>
    <w:rsid w:val="006E275C"/>
    <w:rsid w:val="0071139B"/>
    <w:rsid w:val="007544D6"/>
    <w:rsid w:val="00762060"/>
    <w:rsid w:val="007C0871"/>
    <w:rsid w:val="007F78DE"/>
    <w:rsid w:val="00842CED"/>
    <w:rsid w:val="009946FE"/>
    <w:rsid w:val="00A346CE"/>
    <w:rsid w:val="00A43FFD"/>
    <w:rsid w:val="00A61479"/>
    <w:rsid w:val="00AB707F"/>
    <w:rsid w:val="00AF6F03"/>
    <w:rsid w:val="00BC557D"/>
    <w:rsid w:val="00BC71DE"/>
    <w:rsid w:val="00C876DE"/>
    <w:rsid w:val="00C90943"/>
    <w:rsid w:val="00D1701E"/>
    <w:rsid w:val="00D724EB"/>
    <w:rsid w:val="00E24D2E"/>
    <w:rsid w:val="00E66521"/>
    <w:rsid w:val="00EB5CE0"/>
    <w:rsid w:val="00EE61EA"/>
    <w:rsid w:val="00F1422E"/>
    <w:rsid w:val="00F50524"/>
    <w:rsid w:val="00F53DA7"/>
    <w:rsid w:val="00FA418E"/>
    <w:rsid w:val="00FB5F67"/>
    <w:rsid w:val="00FE43BF"/>
    <w:rsid w:val="00FE7F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8DE157"/>
  <w15:docId w15:val="{F319C606-8147-4592-83B3-E634F941D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B5CE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6D98"/>
    <w:pPr>
      <w:ind w:firstLineChars="200" w:firstLine="420"/>
    </w:pPr>
  </w:style>
  <w:style w:type="paragraph" w:styleId="a4">
    <w:name w:val="header"/>
    <w:basedOn w:val="a"/>
    <w:link w:val="a5"/>
    <w:uiPriority w:val="99"/>
    <w:semiHidden/>
    <w:unhideWhenUsed/>
    <w:rsid w:val="004337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semiHidden/>
    <w:rsid w:val="00433788"/>
    <w:rPr>
      <w:sz w:val="18"/>
      <w:szCs w:val="18"/>
    </w:rPr>
  </w:style>
  <w:style w:type="paragraph" w:styleId="a6">
    <w:name w:val="footer"/>
    <w:basedOn w:val="a"/>
    <w:link w:val="a7"/>
    <w:uiPriority w:val="99"/>
    <w:semiHidden/>
    <w:unhideWhenUsed/>
    <w:rsid w:val="004337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semiHidden/>
    <w:rsid w:val="00433788"/>
    <w:rPr>
      <w:sz w:val="18"/>
      <w:szCs w:val="18"/>
    </w:rPr>
  </w:style>
  <w:style w:type="character" w:styleId="a8">
    <w:name w:val="Hyperlink"/>
    <w:basedOn w:val="a0"/>
    <w:uiPriority w:val="99"/>
    <w:unhideWhenUsed/>
    <w:rsid w:val="00D1701E"/>
    <w:rPr>
      <w:color w:val="0000FF"/>
      <w:u w:val="single"/>
    </w:rPr>
  </w:style>
  <w:style w:type="character" w:styleId="a9">
    <w:name w:val="Strong"/>
    <w:basedOn w:val="a0"/>
    <w:uiPriority w:val="22"/>
    <w:qFormat/>
    <w:rsid w:val="00D1701E"/>
    <w:rPr>
      <w:b/>
      <w:bCs/>
    </w:rPr>
  </w:style>
  <w:style w:type="character" w:styleId="aa">
    <w:name w:val="Mention"/>
    <w:basedOn w:val="a0"/>
    <w:uiPriority w:val="99"/>
    <w:semiHidden/>
    <w:unhideWhenUsed/>
    <w:rsid w:val="00137469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380</TotalTime>
  <Pages>5</Pages>
  <Words>224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陕西国纯科技发展有限公司</dc:creator>
  <cp:keywords/>
  <dc:description/>
  <cp:lastModifiedBy>晨 张</cp:lastModifiedBy>
  <cp:revision>21</cp:revision>
  <dcterms:created xsi:type="dcterms:W3CDTF">2017-06-07T08:15:00Z</dcterms:created>
  <dcterms:modified xsi:type="dcterms:W3CDTF">2018-04-11T03:40:00Z</dcterms:modified>
</cp:coreProperties>
</file>